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D6F0" w14:textId="77777777" w:rsidR="00276168" w:rsidRDefault="00276168" w:rsidP="00276168">
      <w:pPr>
        <w:spacing w:before="240" w:after="60"/>
        <w:jc w:val="center"/>
        <w:outlineLvl w:val="0"/>
        <w:rPr>
          <w:rFonts w:ascii="方正小标宋简体" w:eastAsia="方正小标宋简体" w:hAnsi="Cambria"/>
          <w:bCs/>
          <w:sz w:val="44"/>
          <w:szCs w:val="44"/>
        </w:rPr>
      </w:pPr>
      <w:bookmarkStart w:id="0" w:name="_GoBack"/>
      <w:r>
        <w:rPr>
          <w:rFonts w:ascii="方正小标宋简体" w:eastAsia="方正小标宋简体" w:hAnsi="Cambria" w:hint="eastAsia"/>
          <w:bCs/>
          <w:sz w:val="44"/>
          <w:szCs w:val="44"/>
        </w:rPr>
        <w:t>202</w:t>
      </w:r>
      <w:r>
        <w:rPr>
          <w:rFonts w:ascii="方正小标宋简体" w:eastAsia="方正小标宋简体" w:hAnsi="Cambria"/>
          <w:bCs/>
          <w:sz w:val="44"/>
          <w:szCs w:val="44"/>
        </w:rPr>
        <w:t>4</w:t>
      </w:r>
      <w:r>
        <w:rPr>
          <w:rFonts w:ascii="方正小标宋简体" w:eastAsia="方正小标宋简体" w:hAnsi="Cambria" w:hint="eastAsia"/>
          <w:bCs/>
          <w:sz w:val="44"/>
          <w:szCs w:val="44"/>
        </w:rPr>
        <w:t>年度自然科学基金项目申报指南</w:t>
      </w:r>
    </w:p>
    <w:bookmarkEnd w:id="0"/>
    <w:p w14:paraId="4D4FA26F" w14:textId="77777777" w:rsidR="00276168" w:rsidRDefault="00276168" w:rsidP="00276168">
      <w:pPr>
        <w:spacing w:line="500" w:lineRule="exact"/>
        <w:ind w:firstLineChars="200" w:firstLine="640"/>
        <w:rPr>
          <w:rFonts w:ascii="黑体" w:eastAsia="黑体" w:hAnsi="黑体" w:cs="宋体" w:hint="eastAsia"/>
          <w:color w:val="000000"/>
          <w:kern w:val="0"/>
        </w:rPr>
      </w:pPr>
      <w:r>
        <w:rPr>
          <w:rFonts w:ascii="黑体" w:eastAsia="黑体" w:hAnsi="黑体" w:cs="宋体" w:hint="eastAsia"/>
          <w:color w:val="000000"/>
          <w:kern w:val="0"/>
        </w:rPr>
        <w:t>一、重点支持方向与资助项目体系</w:t>
      </w:r>
    </w:p>
    <w:p w14:paraId="03174FE0" w14:textId="77777777" w:rsidR="00276168" w:rsidRDefault="00276168" w:rsidP="00276168">
      <w:pPr>
        <w:wordWrap w:val="0"/>
        <w:spacing w:line="400" w:lineRule="exact"/>
        <w:ind w:firstLineChars="200" w:firstLine="640"/>
        <w:rPr>
          <w:rFonts w:ascii="仿宋_GB2312" w:hint="eastAsia"/>
        </w:rPr>
      </w:pPr>
      <w:r>
        <w:rPr>
          <w:rFonts w:ascii="仿宋_GB2312" w:hint="eastAsia"/>
        </w:rPr>
        <w:t>省自然科学基金旨在通过科技计划引导，支持我省科技人员，特别是青年科技人员，面向科技和经济、社会发展，围绕相关科学技术问题开展基础研究（</w:t>
      </w:r>
      <w:proofErr w:type="gramStart"/>
      <w:r>
        <w:rPr>
          <w:rFonts w:ascii="仿宋_GB2312" w:hint="eastAsia"/>
        </w:rPr>
        <w:t>含应用</w:t>
      </w:r>
      <w:proofErr w:type="gramEnd"/>
      <w:r>
        <w:rPr>
          <w:rFonts w:ascii="仿宋_GB2312" w:hint="eastAsia"/>
        </w:rPr>
        <w:t>基础研究），促进学科建设和人才培养，推动产业技术创新，服务高质量发展。</w:t>
      </w:r>
    </w:p>
    <w:p w14:paraId="305FE5CB" w14:textId="77777777" w:rsidR="00276168" w:rsidRDefault="00276168" w:rsidP="00276168">
      <w:pPr>
        <w:wordWrap w:val="0"/>
        <w:spacing w:line="400" w:lineRule="exact"/>
        <w:ind w:firstLineChars="200" w:firstLine="640"/>
        <w:rPr>
          <w:rFonts w:ascii="仿宋_GB2312" w:hint="eastAsia"/>
        </w:rPr>
      </w:pPr>
      <w:r>
        <w:rPr>
          <w:rFonts w:ascii="仿宋_GB2312" w:hint="eastAsia"/>
        </w:rPr>
        <w:t>探索</w:t>
      </w:r>
      <w:proofErr w:type="gramStart"/>
      <w:r>
        <w:rPr>
          <w:rFonts w:ascii="仿宋_GB2312" w:hint="eastAsia"/>
        </w:rPr>
        <w:t>改进省</w:t>
      </w:r>
      <w:proofErr w:type="gramEnd"/>
      <w:r>
        <w:rPr>
          <w:rFonts w:ascii="仿宋_GB2312" w:hint="eastAsia"/>
        </w:rPr>
        <w:t>自然科学基金资助项目体系，保留</w:t>
      </w:r>
      <w:r>
        <w:rPr>
          <w:rFonts w:ascii="仿宋_GB2312" w:hint="eastAsia"/>
          <w:b/>
          <w:bCs/>
        </w:rPr>
        <w:t>面上项目</w:t>
      </w:r>
      <w:r>
        <w:rPr>
          <w:rFonts w:ascii="仿宋_GB2312" w:hint="eastAsia"/>
        </w:rPr>
        <w:t>、</w:t>
      </w:r>
      <w:r>
        <w:rPr>
          <w:rFonts w:ascii="仿宋_GB2312" w:hint="eastAsia"/>
          <w:b/>
          <w:bCs/>
        </w:rPr>
        <w:t>重点项目</w:t>
      </w:r>
      <w:r>
        <w:rPr>
          <w:rFonts w:ascii="仿宋_GB2312" w:hint="eastAsia"/>
        </w:rPr>
        <w:t>；整合青创项目、杰青项目，在省自然科学基金体系内设立</w:t>
      </w:r>
      <w:r>
        <w:rPr>
          <w:rFonts w:ascii="仿宋_GB2312" w:hint="eastAsia"/>
          <w:b/>
          <w:bCs/>
        </w:rPr>
        <w:t>青年科学基金</w:t>
      </w:r>
      <w:r>
        <w:rPr>
          <w:rFonts w:ascii="仿宋_GB2312" w:hint="eastAsia"/>
        </w:rPr>
        <w:t>，项目类别包括创新青年科学基金项目（</w:t>
      </w:r>
      <w:proofErr w:type="gramStart"/>
      <w:r>
        <w:rPr>
          <w:rFonts w:ascii="仿宋_GB2312" w:hint="eastAsia"/>
          <w:b/>
          <w:bCs/>
        </w:rPr>
        <w:t>创青项目</w:t>
      </w:r>
      <w:proofErr w:type="gramEnd"/>
      <w:r>
        <w:rPr>
          <w:rFonts w:ascii="仿宋_GB2312" w:hint="eastAsia"/>
        </w:rPr>
        <w:t>）、优秀青年科学基金项目（</w:t>
      </w:r>
      <w:proofErr w:type="gramStart"/>
      <w:r>
        <w:rPr>
          <w:rFonts w:ascii="仿宋_GB2312" w:hint="eastAsia"/>
          <w:b/>
          <w:bCs/>
        </w:rPr>
        <w:t>优青项目</w:t>
      </w:r>
      <w:proofErr w:type="gramEnd"/>
      <w:r>
        <w:rPr>
          <w:rFonts w:ascii="仿宋_GB2312" w:hint="eastAsia"/>
        </w:rPr>
        <w:t>）、杰出青年科学基金项目（</w:t>
      </w:r>
      <w:r>
        <w:rPr>
          <w:rFonts w:ascii="仿宋_GB2312" w:hint="eastAsia"/>
          <w:b/>
          <w:bCs/>
        </w:rPr>
        <w:t>杰青项目</w:t>
      </w:r>
      <w:r>
        <w:rPr>
          <w:rFonts w:ascii="仿宋_GB2312" w:hint="eastAsia"/>
        </w:rPr>
        <w:t>）、攻关青年科学基金项目（</w:t>
      </w:r>
      <w:r>
        <w:rPr>
          <w:rFonts w:ascii="仿宋_GB2312" w:hint="eastAsia"/>
          <w:b/>
          <w:bCs/>
        </w:rPr>
        <w:t>攻青项目</w:t>
      </w:r>
      <w:r>
        <w:rPr>
          <w:rFonts w:ascii="仿宋_GB2312" w:hint="eastAsia"/>
        </w:rPr>
        <w:t>），完善基础研究青年科技人员梯次化资助体系，加大资助力度。鼓励台湾青年科技人员参与青年科学基金项目研究。</w:t>
      </w:r>
    </w:p>
    <w:p w14:paraId="69FF7709" w14:textId="77777777" w:rsidR="00276168" w:rsidRDefault="00276168" w:rsidP="00276168">
      <w:pPr>
        <w:wordWrap w:val="0"/>
        <w:spacing w:line="400" w:lineRule="exact"/>
        <w:ind w:firstLineChars="200" w:firstLine="640"/>
        <w:rPr>
          <w:rFonts w:ascii="仿宋_GB2312" w:hint="eastAsia"/>
        </w:rPr>
      </w:pPr>
      <w:r>
        <w:rPr>
          <w:rFonts w:ascii="仿宋_GB2312" w:hint="eastAsia"/>
        </w:rPr>
        <w:t>实施2023-2025年度省自然科学基金联合资助，对联合资助单位追加立项的项目，立项时列为联合追加项目。</w:t>
      </w:r>
    </w:p>
    <w:p w14:paraId="08868065" w14:textId="77777777" w:rsidR="00276168" w:rsidRDefault="00276168" w:rsidP="00276168">
      <w:pPr>
        <w:spacing w:line="500" w:lineRule="exact"/>
        <w:ind w:firstLineChars="200" w:firstLine="640"/>
        <w:rPr>
          <w:rFonts w:ascii="黑体" w:eastAsia="黑体" w:hAnsi="黑体" w:cs="宋体" w:hint="eastAsia"/>
          <w:color w:val="000000"/>
          <w:kern w:val="0"/>
        </w:rPr>
      </w:pPr>
      <w:r>
        <w:rPr>
          <w:rFonts w:ascii="黑体" w:eastAsia="黑体" w:hAnsi="黑体" w:cs="宋体" w:hint="eastAsia"/>
          <w:color w:val="000000"/>
          <w:kern w:val="0"/>
        </w:rPr>
        <w:t>二、重点支持领域</w:t>
      </w:r>
    </w:p>
    <w:p w14:paraId="2AF85A4A" w14:textId="77777777" w:rsidR="00276168" w:rsidRDefault="00276168" w:rsidP="00276168">
      <w:pPr>
        <w:wordWrap w:val="0"/>
        <w:spacing w:line="400" w:lineRule="exact"/>
        <w:ind w:firstLineChars="200" w:firstLine="640"/>
        <w:rPr>
          <w:rFonts w:ascii="仿宋_GB2312" w:hint="eastAsia"/>
        </w:rPr>
      </w:pPr>
      <w:r>
        <w:rPr>
          <w:rFonts w:ascii="仿宋_GB2312" w:hint="eastAsia"/>
        </w:rPr>
        <w:t>省自然科学基金全学科受理项目申报，包括数理科学、化学科学、生命科学、地球科学、工程与材料科学、信息科学、管理科学、医学科学各分支学科。</w:t>
      </w:r>
    </w:p>
    <w:p w14:paraId="14AC9A2F" w14:textId="77777777" w:rsidR="00276168" w:rsidRDefault="00276168" w:rsidP="00276168">
      <w:pPr>
        <w:wordWrap w:val="0"/>
        <w:spacing w:line="400" w:lineRule="exact"/>
        <w:ind w:firstLineChars="200" w:firstLine="640"/>
        <w:rPr>
          <w:rFonts w:ascii="仿宋_GB2312" w:hint="eastAsia"/>
        </w:rPr>
      </w:pPr>
      <w:r>
        <w:rPr>
          <w:rFonts w:ascii="仿宋_GB2312" w:hint="eastAsia"/>
        </w:rPr>
        <w:t>自然科学基金支持的管理科学项目，应是运用“科学方法”，通过实验、观察、调查、测量或建模、计算、归纳、演绎等手段，探索管理与经济活动客观规律的研究。</w:t>
      </w:r>
    </w:p>
    <w:p w14:paraId="3CA3B39F" w14:textId="77777777" w:rsidR="00276168" w:rsidRDefault="00276168" w:rsidP="00276168">
      <w:pPr>
        <w:spacing w:line="500" w:lineRule="exact"/>
        <w:ind w:firstLineChars="200" w:firstLine="640"/>
        <w:rPr>
          <w:rFonts w:ascii="黑体" w:eastAsia="黑体" w:hAnsi="黑体" w:cs="宋体" w:hint="eastAsia"/>
          <w:color w:val="000000"/>
          <w:kern w:val="0"/>
        </w:rPr>
      </w:pPr>
      <w:r>
        <w:rPr>
          <w:rFonts w:ascii="黑体" w:eastAsia="黑体" w:hAnsi="黑体" w:cs="宋体" w:hint="eastAsia"/>
          <w:color w:val="000000"/>
          <w:kern w:val="0"/>
        </w:rPr>
        <w:t>三、申报要求</w:t>
      </w:r>
    </w:p>
    <w:p w14:paraId="6F2EBD97" w14:textId="77777777" w:rsidR="00276168" w:rsidRDefault="00276168" w:rsidP="00276168">
      <w:pPr>
        <w:spacing w:line="400" w:lineRule="exact"/>
        <w:ind w:firstLineChars="200" w:firstLine="640"/>
        <w:rPr>
          <w:rFonts w:ascii="楷体" w:eastAsia="楷体" w:hAnsi="楷体" w:hint="eastAsia"/>
        </w:rPr>
      </w:pPr>
      <w:r>
        <w:rPr>
          <w:rFonts w:ascii="楷体" w:eastAsia="楷体" w:hAnsi="楷体" w:hint="eastAsia"/>
        </w:rPr>
        <w:t>总体要求：</w:t>
      </w:r>
    </w:p>
    <w:p w14:paraId="6F2C3A18" w14:textId="77777777" w:rsidR="00276168" w:rsidRDefault="00276168" w:rsidP="00276168">
      <w:pPr>
        <w:spacing w:line="400" w:lineRule="exact"/>
        <w:ind w:firstLineChars="200" w:firstLine="640"/>
        <w:rPr>
          <w:rFonts w:ascii="仿宋_GB2312" w:hint="eastAsia"/>
        </w:rPr>
      </w:pPr>
      <w:r>
        <w:rPr>
          <w:rFonts w:ascii="仿宋_GB2312" w:hint="eastAsia"/>
        </w:rPr>
        <w:t>1.申请人只能</w:t>
      </w:r>
      <w:proofErr w:type="gramStart"/>
      <w:r>
        <w:rPr>
          <w:rFonts w:ascii="仿宋_GB2312" w:hint="eastAsia"/>
        </w:rPr>
        <w:t>选择省</w:t>
      </w:r>
      <w:proofErr w:type="gramEnd"/>
      <w:r>
        <w:rPr>
          <w:rFonts w:ascii="仿宋_GB2312" w:hint="eastAsia"/>
        </w:rPr>
        <w:t>自然科学基金一个项目类别（面上、重点、创青、优青、杰青、攻青）申报1项。充分发挥省级项目引导和有限资源效用，鼓励具备条件申请人积极争取国家级项目，已获得国家自然科学基金立项的相同相似项目，不鼓励再申报推荐。连续申请未立项的申请人，应注重提升项目质量。申请人必须是实际主持项目的科技人员，为保证</w:t>
      </w:r>
      <w:r>
        <w:rPr>
          <w:rFonts w:ascii="仿宋_GB2312" w:hint="eastAsia"/>
        </w:rPr>
        <w:lastRenderedPageBreak/>
        <w:t>项目实施和管理，申报推荐单位应注意把握项目实施期间申请人在我省工作的相对持续及工作关系相对稳定。</w:t>
      </w:r>
    </w:p>
    <w:p w14:paraId="0EBDAED2" w14:textId="77777777" w:rsidR="00276168" w:rsidRDefault="00276168" w:rsidP="00276168">
      <w:pPr>
        <w:spacing w:line="400" w:lineRule="exact"/>
        <w:ind w:firstLineChars="200" w:firstLine="640"/>
        <w:rPr>
          <w:rFonts w:ascii="仿宋_GB2312" w:hint="eastAsia"/>
        </w:rPr>
      </w:pPr>
      <w:r>
        <w:rPr>
          <w:rFonts w:ascii="仿宋_GB2312" w:hint="eastAsia"/>
        </w:rPr>
        <w:t>2.项目起止时间填写2024年</w:t>
      </w:r>
      <w:r>
        <w:rPr>
          <w:rFonts w:ascii="仿宋_GB2312"/>
        </w:rPr>
        <w:t>5</w:t>
      </w:r>
      <w:r>
        <w:rPr>
          <w:rFonts w:ascii="仿宋_GB2312" w:hint="eastAsia"/>
        </w:rPr>
        <w:t>月1日至202</w:t>
      </w:r>
      <w:r>
        <w:rPr>
          <w:rFonts w:ascii="仿宋_GB2312"/>
        </w:rPr>
        <w:t>7</w:t>
      </w:r>
      <w:r>
        <w:rPr>
          <w:rFonts w:ascii="仿宋_GB2312" w:hint="eastAsia"/>
        </w:rPr>
        <w:t>年</w:t>
      </w:r>
      <w:r>
        <w:rPr>
          <w:rFonts w:ascii="仿宋_GB2312"/>
        </w:rPr>
        <w:t>4</w:t>
      </w:r>
      <w:r>
        <w:rPr>
          <w:rFonts w:ascii="仿宋_GB2312" w:hint="eastAsia"/>
        </w:rPr>
        <w:t>月3</w:t>
      </w:r>
      <w:r>
        <w:rPr>
          <w:rFonts w:ascii="仿宋_GB2312"/>
        </w:rPr>
        <w:t>0</w:t>
      </w:r>
      <w:r>
        <w:rPr>
          <w:rFonts w:ascii="仿宋_GB2312" w:hint="eastAsia"/>
        </w:rPr>
        <w:t>日（不可调整），起止时间内研究内容应是尚未开展的研究。合理规划研究内容和目标，项目提前验收原则上不早于结束日期前半年。</w:t>
      </w:r>
    </w:p>
    <w:p w14:paraId="1DE86AC2" w14:textId="77777777" w:rsidR="00276168" w:rsidRDefault="00276168" w:rsidP="00276168">
      <w:pPr>
        <w:spacing w:line="400" w:lineRule="exact"/>
        <w:ind w:firstLineChars="200" w:firstLine="640"/>
        <w:rPr>
          <w:rFonts w:ascii="仿宋_GB2312" w:hint="eastAsia"/>
        </w:rPr>
      </w:pPr>
      <w:r>
        <w:rPr>
          <w:rFonts w:ascii="仿宋_GB2312" w:hint="eastAsia"/>
        </w:rPr>
        <w:t>3.按照</w:t>
      </w:r>
      <w:proofErr w:type="gramStart"/>
      <w:r>
        <w:rPr>
          <w:rFonts w:ascii="仿宋_GB2312" w:hint="eastAsia"/>
        </w:rPr>
        <w:t>《</w:t>
      </w:r>
      <w:proofErr w:type="gramEnd"/>
      <w:r>
        <w:rPr>
          <w:rFonts w:ascii="仿宋_GB2312" w:hint="eastAsia"/>
        </w:rPr>
        <w:t>福建省科学技术厅印发</w:t>
      </w:r>
      <w:proofErr w:type="gramStart"/>
      <w:r>
        <w:rPr>
          <w:rFonts w:ascii="仿宋_GB2312" w:hint="eastAsia"/>
        </w:rPr>
        <w:t>《</w:t>
      </w:r>
      <w:proofErr w:type="gramEnd"/>
      <w:r>
        <w:rPr>
          <w:rFonts w:ascii="仿宋_GB2312" w:hint="eastAsia"/>
        </w:rPr>
        <w:t>关于破除科技评价中“唯论文”不良导向的若干措施（试行）</w:t>
      </w:r>
      <w:proofErr w:type="gramStart"/>
      <w:r>
        <w:rPr>
          <w:rFonts w:ascii="仿宋_GB2312" w:hint="eastAsia"/>
        </w:rPr>
        <w:t>》</w:t>
      </w:r>
      <w:proofErr w:type="gramEnd"/>
      <w:r>
        <w:rPr>
          <w:rFonts w:ascii="仿宋_GB2312" w:hint="eastAsia"/>
        </w:rPr>
        <w:t>的通知</w:t>
      </w:r>
      <w:proofErr w:type="gramStart"/>
      <w:r>
        <w:rPr>
          <w:rFonts w:ascii="仿宋_GB2312" w:hint="eastAsia"/>
        </w:rPr>
        <w:t>》</w:t>
      </w:r>
      <w:proofErr w:type="gramEnd"/>
      <w:r>
        <w:rPr>
          <w:rFonts w:ascii="仿宋_GB2312" w:hint="eastAsia"/>
        </w:rPr>
        <w:t>（</w:t>
      </w:r>
      <w:proofErr w:type="gramStart"/>
      <w:r>
        <w:rPr>
          <w:rFonts w:ascii="仿宋_GB2312" w:hint="eastAsia"/>
        </w:rPr>
        <w:t>闽科监</w:t>
      </w:r>
      <w:proofErr w:type="gramEnd"/>
      <w:r>
        <w:rPr>
          <w:rFonts w:ascii="仿宋_GB2312" w:hint="eastAsia"/>
        </w:rPr>
        <w:t>〔2020〕1号），“基础研究类项目，对论文评价实行代表作制度，代表作数量原则上不超过5篇。在申请书、任务书、验收表等材料中，重点填报代表作对相关项目的支撑作用和相关性；在立项评审、项目验收、随机抽查等环节，重点考核评价代表作的质量和应用情况。”</w:t>
      </w:r>
    </w:p>
    <w:p w14:paraId="78545E5A" w14:textId="77777777" w:rsidR="00276168" w:rsidRDefault="00276168" w:rsidP="00276168">
      <w:pPr>
        <w:spacing w:line="400" w:lineRule="exact"/>
        <w:ind w:firstLineChars="200" w:firstLine="640"/>
        <w:rPr>
          <w:rFonts w:ascii="仿宋_GB2312" w:hint="eastAsia"/>
        </w:rPr>
      </w:pPr>
      <w:r>
        <w:rPr>
          <w:rFonts w:ascii="仿宋_GB2312" w:hint="eastAsia"/>
        </w:rPr>
        <w:t>4.申请书中验收成果提供形式、验收量化考核指标，是立项后项目任务书的重要内容，是验收的重要依据，应实事求是、量力可行。合理确定代表作数量，项目验收时提供的论文须与项目具有相关性。</w:t>
      </w:r>
    </w:p>
    <w:p w14:paraId="57B4A6A5" w14:textId="77777777" w:rsidR="00276168" w:rsidRDefault="00276168" w:rsidP="00276168">
      <w:pPr>
        <w:spacing w:line="400" w:lineRule="exact"/>
        <w:ind w:firstLineChars="200" w:firstLine="640"/>
        <w:rPr>
          <w:rFonts w:ascii="仿宋_GB2312" w:hint="eastAsia"/>
        </w:rPr>
      </w:pPr>
      <w:r>
        <w:rPr>
          <w:rFonts w:ascii="仿宋_GB2312" w:hint="eastAsia"/>
        </w:rPr>
        <w:t>5.申请书简表中“主要学科”应按我厅项目申报统一要求，具体选择到</w:t>
      </w:r>
      <w:proofErr w:type="gramStart"/>
      <w:r>
        <w:rPr>
          <w:rFonts w:ascii="仿宋_GB2312" w:hint="eastAsia"/>
        </w:rPr>
        <w:t>最末级</w:t>
      </w:r>
      <w:proofErr w:type="gramEnd"/>
      <w:r>
        <w:rPr>
          <w:rFonts w:ascii="仿宋_GB2312" w:hint="eastAsia"/>
        </w:rPr>
        <w:t>学科。</w:t>
      </w:r>
    </w:p>
    <w:p w14:paraId="4869DCD6" w14:textId="77777777" w:rsidR="00276168" w:rsidRDefault="00276168" w:rsidP="00276168">
      <w:pPr>
        <w:spacing w:line="400" w:lineRule="exact"/>
        <w:ind w:firstLineChars="200" w:firstLine="640"/>
        <w:rPr>
          <w:rFonts w:ascii="仿宋_GB2312" w:hint="eastAsia"/>
        </w:rPr>
      </w:pPr>
      <w:r>
        <w:rPr>
          <w:rFonts w:ascii="仿宋_GB2312" w:hint="eastAsia"/>
        </w:rPr>
        <w:t>6.为促进我省创新实验室、重点实验室、应用数学中心、野外观测研究站等科技创新平台在开展基础研究方面发挥作用，有关单位申报推荐时，在同等条件下对相关创新平台固定人员予以优先支持。</w:t>
      </w:r>
    </w:p>
    <w:p w14:paraId="2049CFDE" w14:textId="77777777" w:rsidR="00276168" w:rsidRDefault="00276168" w:rsidP="00276168">
      <w:pPr>
        <w:spacing w:line="400" w:lineRule="exact"/>
        <w:ind w:firstLineChars="200" w:firstLine="640"/>
        <w:rPr>
          <w:rFonts w:ascii="仿宋_GB2312" w:hint="eastAsia"/>
        </w:rPr>
      </w:pPr>
      <w:r>
        <w:rPr>
          <w:rFonts w:ascii="仿宋_GB2312" w:hint="eastAsia"/>
        </w:rPr>
        <w:t>7.</w:t>
      </w:r>
      <w:proofErr w:type="gramStart"/>
      <w:r>
        <w:rPr>
          <w:rFonts w:ascii="仿宋_GB2312" w:hint="eastAsia"/>
        </w:rPr>
        <w:t>省创新</w:t>
      </w:r>
      <w:proofErr w:type="gramEnd"/>
      <w:r>
        <w:rPr>
          <w:rFonts w:ascii="仿宋_GB2312" w:hint="eastAsia"/>
        </w:rPr>
        <w:t>实验室单列申报指标项目的申请人，应是本实验室有合同聘任关系的全职的科研人员。</w:t>
      </w:r>
      <w:proofErr w:type="gramStart"/>
      <w:r>
        <w:rPr>
          <w:rFonts w:ascii="仿宋_GB2312" w:hint="eastAsia"/>
        </w:rPr>
        <w:t>省创新</w:t>
      </w:r>
      <w:proofErr w:type="gramEnd"/>
      <w:r>
        <w:rPr>
          <w:rFonts w:ascii="仿宋_GB2312" w:hint="eastAsia"/>
        </w:rPr>
        <w:t>实验室获立项项目如未安排计划经费，由实验室从已拨付的省级财政建设运行补助经费中自行安排。</w:t>
      </w:r>
    </w:p>
    <w:p w14:paraId="4AB82E1F" w14:textId="77777777" w:rsidR="00276168" w:rsidRDefault="00276168" w:rsidP="00276168">
      <w:pPr>
        <w:spacing w:line="400" w:lineRule="exact"/>
        <w:ind w:firstLineChars="200" w:firstLine="640"/>
        <w:rPr>
          <w:rFonts w:ascii="仿宋_GB2312" w:hint="eastAsia"/>
        </w:rPr>
      </w:pPr>
      <w:r>
        <w:rPr>
          <w:rFonts w:ascii="仿宋_GB2312" w:hint="eastAsia"/>
        </w:rPr>
        <w:t>8.项目涉及科研伦理与科技安全（生物安全、信息安全等），应严格执行国家有关法律法规和伦理准则，推荐单位须认真负责审核把关，必要时应要求申请人或申请单位提供伦理审查、生物安全等有效资质证明或承诺。</w:t>
      </w:r>
    </w:p>
    <w:p w14:paraId="16CE3720" w14:textId="77777777" w:rsidR="00276168" w:rsidRDefault="00276168" w:rsidP="00276168">
      <w:pPr>
        <w:spacing w:line="400" w:lineRule="exact"/>
        <w:ind w:firstLineChars="200" w:firstLine="640"/>
        <w:rPr>
          <w:rFonts w:ascii="仿宋_GB2312" w:hint="eastAsia"/>
        </w:rPr>
      </w:pPr>
      <w:r>
        <w:rPr>
          <w:rFonts w:ascii="仿宋_GB2312" w:hint="eastAsia"/>
        </w:rPr>
        <w:t>9.项目按归口管理渠道，通过省科技计划管理信息系统逐级提交申报推荐。推荐单位按相关条件要求认真审核把关，集中出具推荐</w:t>
      </w:r>
      <w:proofErr w:type="gramStart"/>
      <w:r>
        <w:rPr>
          <w:rFonts w:ascii="仿宋_GB2312" w:hint="eastAsia"/>
        </w:rPr>
        <w:t>函附项目</w:t>
      </w:r>
      <w:proofErr w:type="gramEnd"/>
      <w:r>
        <w:rPr>
          <w:rFonts w:ascii="仿宋_GB2312" w:hint="eastAsia"/>
        </w:rPr>
        <w:t>汇总表寄送我厅基础研究处。申请书</w:t>
      </w:r>
      <w:r>
        <w:rPr>
          <w:rFonts w:ascii="仿宋_GB2312" w:hint="eastAsia"/>
        </w:rPr>
        <w:lastRenderedPageBreak/>
        <w:t>及附件不需寄送纸质，申请书相关附件材料按要求上传系统。</w:t>
      </w:r>
    </w:p>
    <w:p w14:paraId="002594A1" w14:textId="77777777" w:rsidR="00276168" w:rsidRDefault="00276168" w:rsidP="00276168">
      <w:pPr>
        <w:spacing w:line="400" w:lineRule="exact"/>
        <w:ind w:firstLineChars="200" w:firstLine="643"/>
        <w:rPr>
          <w:rFonts w:ascii="楷体" w:eastAsia="楷体" w:hAnsi="楷体" w:hint="eastAsia"/>
          <w:b/>
          <w:bCs/>
        </w:rPr>
      </w:pPr>
      <w:r>
        <w:rPr>
          <w:rFonts w:ascii="楷体" w:eastAsia="楷体" w:hAnsi="楷体" w:hint="eastAsia"/>
          <w:b/>
          <w:bCs/>
        </w:rPr>
        <w:t>（一）面上项目</w:t>
      </w:r>
    </w:p>
    <w:p w14:paraId="3CC39B56" w14:textId="77777777" w:rsidR="00276168" w:rsidRDefault="00276168" w:rsidP="00276168">
      <w:pPr>
        <w:spacing w:line="400" w:lineRule="exact"/>
        <w:ind w:firstLineChars="200" w:firstLine="640"/>
        <w:rPr>
          <w:rFonts w:ascii="仿宋_GB2312" w:hint="eastAsia"/>
        </w:rPr>
      </w:pPr>
      <w:r>
        <w:rPr>
          <w:rFonts w:ascii="仿宋_GB2312" w:hint="eastAsia"/>
        </w:rPr>
        <w:t>择优支持科技人员自主选题、自由探索开展基础研究，促进学科总体均衡协调持续发展。</w:t>
      </w:r>
    </w:p>
    <w:p w14:paraId="372B0A96" w14:textId="77777777" w:rsidR="00276168" w:rsidRDefault="00276168" w:rsidP="00276168">
      <w:pPr>
        <w:spacing w:line="400" w:lineRule="exact"/>
        <w:ind w:firstLineChars="200" w:firstLine="640"/>
        <w:rPr>
          <w:rFonts w:ascii="仿宋_GB2312" w:hint="eastAsia"/>
        </w:rPr>
      </w:pPr>
      <w:r>
        <w:rPr>
          <w:rFonts w:ascii="仿宋_GB2312" w:hint="eastAsia"/>
        </w:rPr>
        <w:t>申请人应是1967年</w:t>
      </w:r>
      <w:r>
        <w:rPr>
          <w:rFonts w:ascii="仿宋_GB2312"/>
        </w:rPr>
        <w:t>5</w:t>
      </w:r>
      <w:r>
        <w:rPr>
          <w:rFonts w:ascii="仿宋_GB2312" w:hint="eastAsia"/>
        </w:rPr>
        <w:t>月1日后出生。</w:t>
      </w:r>
    </w:p>
    <w:p w14:paraId="0941E447" w14:textId="77777777" w:rsidR="00276168" w:rsidRDefault="00276168" w:rsidP="00276168">
      <w:pPr>
        <w:spacing w:line="400" w:lineRule="exact"/>
        <w:ind w:firstLineChars="200" w:firstLine="640"/>
        <w:rPr>
          <w:rFonts w:ascii="仿宋_GB2312" w:hint="eastAsia"/>
        </w:rPr>
      </w:pPr>
      <w:r>
        <w:rPr>
          <w:rFonts w:ascii="仿宋_GB2312" w:hint="eastAsia"/>
        </w:rPr>
        <w:t>申请资助经费上限10万元。</w:t>
      </w:r>
    </w:p>
    <w:p w14:paraId="3FDF2BB8" w14:textId="77777777" w:rsidR="00276168" w:rsidRDefault="00276168" w:rsidP="00276168">
      <w:pPr>
        <w:spacing w:line="400" w:lineRule="exact"/>
        <w:ind w:firstLineChars="200" w:firstLine="640"/>
        <w:rPr>
          <w:rFonts w:ascii="仿宋_GB2312" w:hint="eastAsia"/>
        </w:rPr>
      </w:pPr>
      <w:r>
        <w:rPr>
          <w:rFonts w:ascii="仿宋_GB2312" w:hint="eastAsia"/>
        </w:rPr>
        <w:t>申请人不得有作为项目负责人未结题或拟立项的省级各类科技计划项目（</w:t>
      </w:r>
      <w:proofErr w:type="gramStart"/>
      <w:r>
        <w:rPr>
          <w:rFonts w:ascii="仿宋_GB2312" w:hint="eastAsia"/>
        </w:rPr>
        <w:t>含省科技</w:t>
      </w:r>
      <w:proofErr w:type="gramEnd"/>
      <w:r>
        <w:rPr>
          <w:rFonts w:ascii="仿宋_GB2312" w:hint="eastAsia"/>
        </w:rPr>
        <w:t>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同期申报受理的项目不超过1项（项目类型范围同上）。</w:t>
      </w:r>
    </w:p>
    <w:p w14:paraId="6F9D06F6" w14:textId="77777777" w:rsidR="00276168" w:rsidRDefault="00276168" w:rsidP="00276168">
      <w:pPr>
        <w:spacing w:line="400" w:lineRule="exact"/>
        <w:ind w:firstLineChars="200" w:firstLine="643"/>
        <w:rPr>
          <w:rFonts w:ascii="楷体" w:eastAsia="楷体" w:hAnsi="楷体" w:hint="eastAsia"/>
          <w:b/>
          <w:bCs/>
        </w:rPr>
      </w:pPr>
      <w:r>
        <w:rPr>
          <w:rFonts w:ascii="楷体" w:eastAsia="楷体" w:hAnsi="楷体" w:hint="eastAsia"/>
          <w:b/>
          <w:bCs/>
        </w:rPr>
        <w:t>（二）重点项目</w:t>
      </w:r>
    </w:p>
    <w:p w14:paraId="7620F264" w14:textId="77777777" w:rsidR="00276168" w:rsidRDefault="00276168" w:rsidP="00276168">
      <w:pPr>
        <w:spacing w:line="400" w:lineRule="exact"/>
        <w:ind w:firstLineChars="200" w:firstLine="640"/>
        <w:rPr>
          <w:rFonts w:ascii="仿宋_GB2312" w:hint="eastAsia"/>
        </w:rPr>
      </w:pPr>
      <w:r>
        <w:rPr>
          <w:rFonts w:ascii="仿宋_GB2312" w:hint="eastAsia"/>
        </w:rPr>
        <w:t>择优支持科技人员围绕科技和经济、社会发展关键共性科学技术问题开展基础研究。项目应具备相应体量且前期已有较好研究基础。</w:t>
      </w:r>
    </w:p>
    <w:p w14:paraId="68FFDD3D" w14:textId="77777777" w:rsidR="00276168" w:rsidRDefault="00276168" w:rsidP="00276168">
      <w:pPr>
        <w:spacing w:line="400" w:lineRule="exact"/>
        <w:ind w:firstLineChars="200" w:firstLine="640"/>
        <w:rPr>
          <w:rFonts w:ascii="仿宋_GB2312" w:hint="eastAsia"/>
        </w:rPr>
      </w:pPr>
      <w:r>
        <w:rPr>
          <w:rFonts w:ascii="仿宋_GB2312" w:hint="eastAsia"/>
        </w:rPr>
        <w:t>申请人应是1967年</w:t>
      </w:r>
      <w:r>
        <w:rPr>
          <w:rFonts w:ascii="仿宋_GB2312"/>
        </w:rPr>
        <w:t>5</w:t>
      </w:r>
      <w:r>
        <w:rPr>
          <w:rFonts w:ascii="仿宋_GB2312" w:hint="eastAsia"/>
        </w:rPr>
        <w:t>月1日后出生。</w:t>
      </w:r>
    </w:p>
    <w:p w14:paraId="3AD75131" w14:textId="77777777" w:rsidR="00276168" w:rsidRDefault="00276168" w:rsidP="00276168">
      <w:pPr>
        <w:spacing w:line="400" w:lineRule="exact"/>
        <w:ind w:firstLineChars="200" w:firstLine="640"/>
        <w:rPr>
          <w:rFonts w:ascii="仿宋_GB2312" w:hint="eastAsia"/>
        </w:rPr>
      </w:pPr>
      <w:r>
        <w:rPr>
          <w:rFonts w:ascii="仿宋_GB2312" w:hint="eastAsia"/>
        </w:rPr>
        <w:t>申请人应具备承担基础研究课题的经历。</w:t>
      </w:r>
    </w:p>
    <w:p w14:paraId="71528B15" w14:textId="77777777" w:rsidR="00276168" w:rsidRDefault="00276168" w:rsidP="00276168">
      <w:pPr>
        <w:spacing w:line="400" w:lineRule="exact"/>
        <w:ind w:firstLineChars="200" w:firstLine="640"/>
        <w:rPr>
          <w:rFonts w:ascii="仿宋_GB2312" w:hint="eastAsia"/>
        </w:rPr>
      </w:pPr>
      <w:r>
        <w:rPr>
          <w:rFonts w:ascii="仿宋_GB2312" w:hint="eastAsia"/>
        </w:rPr>
        <w:t>申请资助经费上限30万元。</w:t>
      </w:r>
    </w:p>
    <w:p w14:paraId="06AE8D02" w14:textId="77777777" w:rsidR="00276168" w:rsidRDefault="00276168" w:rsidP="00276168">
      <w:pPr>
        <w:spacing w:line="400" w:lineRule="exact"/>
        <w:ind w:firstLineChars="200" w:firstLine="640"/>
        <w:rPr>
          <w:rFonts w:ascii="仿宋_GB2312" w:hint="eastAsia"/>
        </w:rPr>
      </w:pPr>
      <w:r>
        <w:rPr>
          <w:rFonts w:ascii="仿宋_GB2312" w:hint="eastAsia"/>
        </w:rPr>
        <w:t>优先支持省自然科学基金杰</w:t>
      </w:r>
      <w:proofErr w:type="gramStart"/>
      <w:r>
        <w:rPr>
          <w:rFonts w:ascii="仿宋_GB2312" w:hint="eastAsia"/>
        </w:rPr>
        <w:t>青项目</w:t>
      </w:r>
      <w:proofErr w:type="gramEnd"/>
      <w:r>
        <w:rPr>
          <w:rFonts w:ascii="仿宋_GB2312" w:hint="eastAsia"/>
        </w:rPr>
        <w:t>验收合格，或近3年进入国家自然科学基金区域创新发展联合基金重点支持项目最后答辩阶段未立项的申请人。</w:t>
      </w:r>
    </w:p>
    <w:p w14:paraId="71643A40" w14:textId="77777777" w:rsidR="00276168" w:rsidRDefault="00276168" w:rsidP="00276168">
      <w:pPr>
        <w:spacing w:line="400" w:lineRule="exact"/>
        <w:ind w:firstLineChars="200" w:firstLine="640"/>
        <w:rPr>
          <w:rFonts w:ascii="仿宋_GB2312" w:hint="eastAsia"/>
        </w:rPr>
      </w:pPr>
      <w:r>
        <w:rPr>
          <w:rFonts w:ascii="仿宋_GB2312" w:hint="eastAsia"/>
        </w:rPr>
        <w:t>申请人应未获过省自然科学基金杰青滚动资助项目立项；获省自然科学基金重点项目立项不超过2次；未获过国家杰出青年科学基金、国家自然科学基金优秀青年科学基金或重点以上项目（含促进海峡两岸科技合作联合基金、区域创新发展联合基金重点支持项目）立项。</w:t>
      </w:r>
    </w:p>
    <w:p w14:paraId="2D1B8FC1" w14:textId="77777777" w:rsidR="00276168" w:rsidRDefault="00276168" w:rsidP="00276168">
      <w:pPr>
        <w:spacing w:line="400" w:lineRule="exact"/>
        <w:ind w:firstLineChars="200" w:firstLine="640"/>
        <w:rPr>
          <w:rFonts w:ascii="仿宋_GB2312" w:hint="eastAsia"/>
        </w:rPr>
      </w:pPr>
      <w:r>
        <w:rPr>
          <w:rFonts w:ascii="仿宋_GB2312" w:hint="eastAsia"/>
        </w:rPr>
        <w:t>扫描上传申请书附件：（1）企业单位申请人在我省缴交社保的证明。（2）</w:t>
      </w:r>
      <w:proofErr w:type="gramStart"/>
      <w:r>
        <w:rPr>
          <w:rFonts w:ascii="仿宋_GB2312" w:hint="eastAsia"/>
        </w:rPr>
        <w:t>省创新</w:t>
      </w:r>
      <w:proofErr w:type="gramEnd"/>
      <w:r>
        <w:rPr>
          <w:rFonts w:ascii="仿宋_GB2312" w:hint="eastAsia"/>
        </w:rPr>
        <w:t>实验室单列申报指标项目申请人在实验室缴交社保的证明。（3）申请人省自然科学基金杰</w:t>
      </w:r>
      <w:proofErr w:type="gramStart"/>
      <w:r>
        <w:rPr>
          <w:rFonts w:ascii="仿宋_GB2312" w:hint="eastAsia"/>
        </w:rPr>
        <w:t>青项目</w:t>
      </w:r>
      <w:proofErr w:type="gramEnd"/>
      <w:r>
        <w:rPr>
          <w:rFonts w:ascii="仿宋_GB2312" w:hint="eastAsia"/>
        </w:rPr>
        <w:t>验收合格，或近3年进入国家自然科学基金区域创新发展联合基金重点支持项目最后答辩阶段（未立项）的相应佐证或说明。</w:t>
      </w:r>
    </w:p>
    <w:p w14:paraId="1566A52D" w14:textId="77777777" w:rsidR="00276168" w:rsidRDefault="00276168" w:rsidP="00276168">
      <w:pPr>
        <w:spacing w:line="400" w:lineRule="exact"/>
        <w:ind w:firstLineChars="200" w:firstLine="640"/>
        <w:rPr>
          <w:rFonts w:ascii="仿宋_GB2312" w:hint="eastAsia"/>
        </w:rPr>
      </w:pPr>
      <w:r>
        <w:rPr>
          <w:rFonts w:ascii="仿宋_GB2312" w:hint="eastAsia"/>
        </w:rPr>
        <w:lastRenderedPageBreak/>
        <w:t>申请人不得有作为项目负责人未结题或拟立项的省级各类科技计划项目（</w:t>
      </w:r>
      <w:proofErr w:type="gramStart"/>
      <w:r>
        <w:rPr>
          <w:rFonts w:ascii="仿宋_GB2312" w:hint="eastAsia"/>
        </w:rPr>
        <w:t>含省科技</w:t>
      </w:r>
      <w:proofErr w:type="gramEnd"/>
      <w:r>
        <w:rPr>
          <w:rFonts w:ascii="仿宋_GB2312" w:hint="eastAsia"/>
        </w:rPr>
        <w:t>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同期申报受理的项目不超过1项（项目类型范围同上）。</w:t>
      </w:r>
    </w:p>
    <w:p w14:paraId="1DDB5C75" w14:textId="77777777" w:rsidR="00276168" w:rsidRDefault="00276168" w:rsidP="00276168">
      <w:pPr>
        <w:spacing w:line="400" w:lineRule="exact"/>
        <w:ind w:firstLineChars="200" w:firstLine="643"/>
        <w:rPr>
          <w:rFonts w:ascii="楷体" w:eastAsia="楷体" w:hAnsi="楷体" w:hint="eastAsia"/>
          <w:b/>
          <w:bCs/>
        </w:rPr>
      </w:pPr>
      <w:r>
        <w:rPr>
          <w:rFonts w:ascii="楷体" w:eastAsia="楷体" w:hAnsi="楷体" w:hint="eastAsia"/>
          <w:b/>
          <w:bCs/>
        </w:rPr>
        <w:t>（三）青年科学基金项目</w:t>
      </w:r>
    </w:p>
    <w:p w14:paraId="0376B552" w14:textId="77777777" w:rsidR="00276168" w:rsidRDefault="00276168" w:rsidP="00276168">
      <w:pPr>
        <w:spacing w:line="400" w:lineRule="exact"/>
        <w:ind w:firstLineChars="200" w:firstLine="643"/>
        <w:rPr>
          <w:rFonts w:ascii="仿宋_GB2312" w:hint="eastAsia"/>
          <w:b/>
          <w:bCs/>
        </w:rPr>
      </w:pPr>
      <w:r>
        <w:rPr>
          <w:rFonts w:ascii="仿宋_GB2312" w:hint="eastAsia"/>
          <w:b/>
          <w:bCs/>
        </w:rPr>
        <w:t>1.创新青年科学基金项目（</w:t>
      </w:r>
      <w:proofErr w:type="gramStart"/>
      <w:r>
        <w:rPr>
          <w:rFonts w:ascii="仿宋_GB2312" w:hint="eastAsia"/>
          <w:b/>
          <w:bCs/>
        </w:rPr>
        <w:t>创青项目</w:t>
      </w:r>
      <w:proofErr w:type="gramEnd"/>
      <w:r>
        <w:rPr>
          <w:rFonts w:ascii="仿宋_GB2312" w:hint="eastAsia"/>
          <w:b/>
          <w:bCs/>
        </w:rPr>
        <w:t>）</w:t>
      </w:r>
    </w:p>
    <w:p w14:paraId="7C16C2D5" w14:textId="77777777" w:rsidR="00276168" w:rsidRDefault="00276168" w:rsidP="00276168">
      <w:pPr>
        <w:spacing w:line="400" w:lineRule="exact"/>
        <w:ind w:firstLineChars="200" w:firstLine="640"/>
        <w:rPr>
          <w:rFonts w:ascii="仿宋_GB2312" w:hint="eastAsia"/>
        </w:rPr>
      </w:pPr>
      <w:r>
        <w:rPr>
          <w:rFonts w:ascii="仿宋_GB2312" w:hint="eastAsia"/>
        </w:rPr>
        <w:t>择优支持科研起步阶段，未获过省级各类科技计划项目立项的青年科技人员，独立主持科研项目开展基础研究，促进基础研究后继青年科技人才培育。</w:t>
      </w:r>
    </w:p>
    <w:p w14:paraId="103D607D" w14:textId="77777777" w:rsidR="00276168" w:rsidRDefault="00276168" w:rsidP="00276168">
      <w:pPr>
        <w:spacing w:line="400" w:lineRule="exact"/>
        <w:ind w:firstLineChars="200" w:firstLine="640"/>
        <w:rPr>
          <w:rFonts w:ascii="仿宋_GB2312" w:hint="eastAsia"/>
        </w:rPr>
      </w:pPr>
      <w:r>
        <w:rPr>
          <w:rFonts w:ascii="仿宋_GB2312" w:hint="eastAsia"/>
        </w:rPr>
        <w:t>申请人应是：男性1989年1月1日后出生，女性1986年1月1日后出生。</w:t>
      </w:r>
    </w:p>
    <w:p w14:paraId="1DAB5FAC" w14:textId="77777777" w:rsidR="00276168" w:rsidRDefault="00276168" w:rsidP="00276168">
      <w:pPr>
        <w:spacing w:line="400" w:lineRule="exact"/>
        <w:ind w:firstLineChars="200" w:firstLine="640"/>
        <w:rPr>
          <w:rFonts w:ascii="仿宋_GB2312" w:hint="eastAsia"/>
        </w:rPr>
      </w:pPr>
      <w:r>
        <w:rPr>
          <w:rFonts w:ascii="仿宋_GB2312" w:hint="eastAsia"/>
        </w:rPr>
        <w:t>申请人应具备博士学位或高级专业技术职称。</w:t>
      </w:r>
    </w:p>
    <w:p w14:paraId="52820F2B" w14:textId="77777777" w:rsidR="00276168" w:rsidRDefault="00276168" w:rsidP="00276168">
      <w:pPr>
        <w:spacing w:line="400" w:lineRule="exact"/>
        <w:ind w:firstLineChars="200" w:firstLine="640"/>
        <w:rPr>
          <w:rFonts w:ascii="仿宋_GB2312" w:hint="eastAsia"/>
        </w:rPr>
      </w:pPr>
      <w:r>
        <w:rPr>
          <w:rFonts w:ascii="仿宋_GB2312" w:hint="eastAsia"/>
        </w:rPr>
        <w:t>申请资助经费上限8万元。</w:t>
      </w:r>
    </w:p>
    <w:p w14:paraId="628CBB9C" w14:textId="77777777" w:rsidR="00276168" w:rsidRDefault="00276168" w:rsidP="00276168">
      <w:pPr>
        <w:spacing w:line="400" w:lineRule="exact"/>
        <w:ind w:firstLineChars="200" w:firstLine="640"/>
        <w:rPr>
          <w:rFonts w:ascii="仿宋_GB2312" w:hint="eastAsia"/>
        </w:rPr>
      </w:pPr>
      <w:r>
        <w:rPr>
          <w:rFonts w:ascii="仿宋_GB2312" w:hint="eastAsia"/>
        </w:rPr>
        <w:t>扫描上传申请书附件：博士学位证书（国外或台港澳博士学位</w:t>
      </w:r>
      <w:r>
        <w:rPr>
          <w:rFonts w:ascii="仿宋_GB2312" w:hint="eastAsia"/>
          <w:color w:val="000000"/>
        </w:rPr>
        <w:t>附加</w:t>
      </w:r>
      <w:r>
        <w:rPr>
          <w:rFonts w:ascii="仿宋_GB2312" w:hint="eastAsia"/>
        </w:rPr>
        <w:t>教育部学历学位认证书），或高级专业技术职称证书。</w:t>
      </w:r>
    </w:p>
    <w:p w14:paraId="4C064B74" w14:textId="77777777" w:rsidR="00276168" w:rsidRDefault="00276168" w:rsidP="00276168">
      <w:pPr>
        <w:spacing w:line="400" w:lineRule="exact"/>
        <w:ind w:firstLineChars="200" w:firstLine="643"/>
        <w:rPr>
          <w:rFonts w:ascii="仿宋_GB2312" w:hint="eastAsia"/>
          <w:b/>
          <w:bCs/>
        </w:rPr>
      </w:pPr>
      <w:r>
        <w:rPr>
          <w:rFonts w:ascii="仿宋_GB2312" w:hint="eastAsia"/>
          <w:b/>
          <w:bCs/>
        </w:rPr>
        <w:t>2.优秀青年科学基金项目（</w:t>
      </w:r>
      <w:proofErr w:type="gramStart"/>
      <w:r>
        <w:rPr>
          <w:rFonts w:ascii="仿宋_GB2312" w:hint="eastAsia"/>
          <w:b/>
          <w:bCs/>
        </w:rPr>
        <w:t>优青项目</w:t>
      </w:r>
      <w:proofErr w:type="gramEnd"/>
      <w:r>
        <w:rPr>
          <w:rFonts w:ascii="仿宋_GB2312" w:hint="eastAsia"/>
          <w:b/>
          <w:bCs/>
        </w:rPr>
        <w:t>）</w:t>
      </w:r>
    </w:p>
    <w:p w14:paraId="28897DAE" w14:textId="77777777" w:rsidR="00276168" w:rsidRDefault="00276168" w:rsidP="00276168">
      <w:pPr>
        <w:spacing w:line="400" w:lineRule="exact"/>
        <w:ind w:firstLineChars="200" w:firstLine="640"/>
        <w:rPr>
          <w:rFonts w:ascii="仿宋_GB2312" w:hint="eastAsia"/>
        </w:rPr>
      </w:pPr>
      <w:r>
        <w:rPr>
          <w:rFonts w:ascii="仿宋_GB2312" w:hint="eastAsia"/>
        </w:rPr>
        <w:t>择优支持经历科研起步阶段并取得基础</w:t>
      </w:r>
      <w:proofErr w:type="gramStart"/>
      <w:r>
        <w:rPr>
          <w:rFonts w:ascii="仿宋_GB2312" w:hint="eastAsia"/>
        </w:rPr>
        <w:t>研究较</w:t>
      </w:r>
      <w:proofErr w:type="gramEnd"/>
      <w:r>
        <w:rPr>
          <w:rFonts w:ascii="仿宋_GB2312" w:hint="eastAsia"/>
        </w:rPr>
        <w:t>好成绩，具备发展潜力的青年科技人员，进一步提升基础研究能力水平，争取国家自然科学基金优秀青年科学基金项目，促进基础研究后继青年科技人才成长。</w:t>
      </w:r>
    </w:p>
    <w:p w14:paraId="3DA73C33" w14:textId="77777777" w:rsidR="00276168" w:rsidRDefault="00276168" w:rsidP="00276168">
      <w:pPr>
        <w:spacing w:line="400" w:lineRule="exact"/>
        <w:ind w:firstLineChars="200" w:firstLine="640"/>
        <w:rPr>
          <w:rFonts w:ascii="仿宋_GB2312" w:hint="eastAsia"/>
        </w:rPr>
      </w:pPr>
      <w:r>
        <w:rPr>
          <w:rFonts w:ascii="仿宋_GB2312" w:hint="eastAsia"/>
        </w:rPr>
        <w:t>申请人应是：男性1989年1月1日后出生，女性1986年1月1日后出生。</w:t>
      </w:r>
    </w:p>
    <w:p w14:paraId="53BD4F03" w14:textId="77777777" w:rsidR="00276168" w:rsidRDefault="00276168" w:rsidP="00276168">
      <w:pPr>
        <w:spacing w:line="400" w:lineRule="exact"/>
        <w:ind w:firstLineChars="200" w:firstLine="640"/>
        <w:rPr>
          <w:rFonts w:ascii="仿宋_GB2312" w:hint="eastAsia"/>
        </w:rPr>
      </w:pPr>
      <w:r>
        <w:rPr>
          <w:rFonts w:ascii="仿宋_GB2312" w:hint="eastAsia"/>
        </w:rPr>
        <w:t>申请人应具备博士学位或高级专业技术职称。</w:t>
      </w:r>
    </w:p>
    <w:p w14:paraId="208D01CE" w14:textId="77777777" w:rsidR="00276168" w:rsidRDefault="00276168" w:rsidP="00276168">
      <w:pPr>
        <w:spacing w:line="400" w:lineRule="exact"/>
        <w:ind w:firstLineChars="200" w:firstLine="640"/>
        <w:rPr>
          <w:rFonts w:ascii="仿宋_GB2312" w:hint="eastAsia"/>
        </w:rPr>
      </w:pPr>
      <w:r>
        <w:rPr>
          <w:rFonts w:ascii="仿宋_GB2312" w:hint="eastAsia"/>
        </w:rPr>
        <w:t>申请资助经费上限20万元。</w:t>
      </w:r>
    </w:p>
    <w:p w14:paraId="5C8AFBE6" w14:textId="77777777" w:rsidR="00276168" w:rsidRDefault="00276168" w:rsidP="00276168">
      <w:pPr>
        <w:spacing w:line="400" w:lineRule="exact"/>
        <w:ind w:firstLineChars="200" w:firstLine="640"/>
        <w:rPr>
          <w:rFonts w:ascii="仿宋_GB2312" w:hint="eastAsia"/>
        </w:rPr>
      </w:pPr>
      <w:r>
        <w:rPr>
          <w:rFonts w:ascii="仿宋_GB2312" w:hint="eastAsia"/>
        </w:rPr>
        <w:t>申请人应未获过国家杰出青年科学基金、国家自然科学基金优秀青年科学基金，或省自然科学基金杰</w:t>
      </w:r>
      <w:proofErr w:type="gramStart"/>
      <w:r>
        <w:rPr>
          <w:rFonts w:ascii="仿宋_GB2312" w:hint="eastAsia"/>
        </w:rPr>
        <w:t>青项目</w:t>
      </w:r>
      <w:proofErr w:type="gramEnd"/>
      <w:r>
        <w:rPr>
          <w:rFonts w:ascii="仿宋_GB2312" w:hint="eastAsia"/>
        </w:rPr>
        <w:t>立项。</w:t>
      </w:r>
    </w:p>
    <w:p w14:paraId="5AEE8C02" w14:textId="77777777" w:rsidR="00276168" w:rsidRDefault="00276168" w:rsidP="00276168">
      <w:pPr>
        <w:spacing w:line="400" w:lineRule="exact"/>
        <w:ind w:firstLineChars="200" w:firstLine="640"/>
        <w:rPr>
          <w:rFonts w:ascii="仿宋_GB2312" w:hint="eastAsia"/>
        </w:rPr>
      </w:pPr>
      <w:r>
        <w:rPr>
          <w:rFonts w:ascii="仿宋_GB2312" w:hint="eastAsia"/>
        </w:rPr>
        <w:t>扫描上传申请书附件：（1）博士学位证书（国外或台港澳博士学位</w:t>
      </w:r>
      <w:r>
        <w:rPr>
          <w:rFonts w:ascii="仿宋_GB2312" w:hint="eastAsia"/>
          <w:color w:val="000000"/>
        </w:rPr>
        <w:t>附加</w:t>
      </w:r>
      <w:r>
        <w:rPr>
          <w:rFonts w:ascii="仿宋_GB2312" w:hint="eastAsia"/>
        </w:rPr>
        <w:t>教育部学历学位认证书），或高级专业技术职称证书。（2）企业单位申请人在我省缴交社保的证明。（3）</w:t>
      </w:r>
      <w:proofErr w:type="gramStart"/>
      <w:r>
        <w:rPr>
          <w:rFonts w:ascii="仿宋_GB2312" w:hint="eastAsia"/>
        </w:rPr>
        <w:t>省创新</w:t>
      </w:r>
      <w:proofErr w:type="gramEnd"/>
      <w:r>
        <w:rPr>
          <w:rFonts w:ascii="仿宋_GB2312" w:hint="eastAsia"/>
        </w:rPr>
        <w:t>实验室单列申报指标项目申请人在实验室缴交社保</w:t>
      </w:r>
      <w:r>
        <w:rPr>
          <w:rFonts w:ascii="仿宋_GB2312" w:hint="eastAsia"/>
        </w:rPr>
        <w:lastRenderedPageBreak/>
        <w:t>的证明。</w:t>
      </w:r>
    </w:p>
    <w:p w14:paraId="0C7E0052" w14:textId="77777777" w:rsidR="00276168" w:rsidRDefault="00276168" w:rsidP="00276168">
      <w:pPr>
        <w:spacing w:line="400" w:lineRule="exact"/>
        <w:ind w:firstLineChars="200" w:firstLine="643"/>
        <w:rPr>
          <w:rFonts w:ascii="仿宋_GB2312" w:hint="eastAsia"/>
          <w:b/>
          <w:bCs/>
        </w:rPr>
      </w:pPr>
      <w:r>
        <w:rPr>
          <w:rFonts w:ascii="仿宋_GB2312" w:hint="eastAsia"/>
          <w:b/>
          <w:bCs/>
        </w:rPr>
        <w:t>3.杰出青年科学基金项目（杰青项目）</w:t>
      </w:r>
    </w:p>
    <w:p w14:paraId="58DF0A3A" w14:textId="77777777" w:rsidR="00276168" w:rsidRDefault="00276168" w:rsidP="00276168">
      <w:pPr>
        <w:spacing w:line="400" w:lineRule="exact"/>
        <w:ind w:firstLineChars="200" w:firstLine="640"/>
        <w:rPr>
          <w:rFonts w:ascii="仿宋_GB2312" w:hint="eastAsia"/>
        </w:rPr>
      </w:pPr>
      <w:r>
        <w:rPr>
          <w:rFonts w:ascii="仿宋_GB2312" w:hint="eastAsia"/>
        </w:rPr>
        <w:t>择优支持在基础研究领域已取得省内外同行认可的创新性成果，对相关学科领域发展有推动作用，或对我省经济社会发展有突出贡献的青年科技人员，开展更高水平基础研究，争取国家杰出青年科学基金或国家自然科学基金重点以上项目，培养学术骨干和学科带头人。</w:t>
      </w:r>
    </w:p>
    <w:p w14:paraId="7F9834FF" w14:textId="77777777" w:rsidR="00276168" w:rsidRDefault="00276168" w:rsidP="00276168">
      <w:pPr>
        <w:spacing w:line="400" w:lineRule="exact"/>
        <w:ind w:firstLineChars="200" w:firstLine="640"/>
        <w:rPr>
          <w:rFonts w:ascii="仿宋_GB2312" w:hint="eastAsia"/>
        </w:rPr>
      </w:pPr>
      <w:r>
        <w:rPr>
          <w:rFonts w:ascii="仿宋_GB2312" w:hint="eastAsia"/>
        </w:rPr>
        <w:t>申请人应是：男性1984年1月1日后出生，女性1981年1月1日后出生。</w:t>
      </w:r>
    </w:p>
    <w:p w14:paraId="0D362A5A" w14:textId="77777777" w:rsidR="00276168" w:rsidRDefault="00276168" w:rsidP="00276168">
      <w:pPr>
        <w:spacing w:line="400" w:lineRule="exact"/>
        <w:ind w:firstLineChars="200" w:firstLine="640"/>
        <w:rPr>
          <w:rFonts w:ascii="仿宋_GB2312" w:hint="eastAsia"/>
        </w:rPr>
      </w:pPr>
      <w:r>
        <w:rPr>
          <w:rFonts w:ascii="仿宋_GB2312" w:hint="eastAsia"/>
        </w:rPr>
        <w:t>申请人应具备博士学位或高级专业技术职称。</w:t>
      </w:r>
    </w:p>
    <w:p w14:paraId="72038127" w14:textId="77777777" w:rsidR="00276168" w:rsidRDefault="00276168" w:rsidP="00276168">
      <w:pPr>
        <w:spacing w:line="400" w:lineRule="exact"/>
        <w:ind w:firstLineChars="200" w:firstLine="640"/>
        <w:rPr>
          <w:rFonts w:ascii="仿宋_GB2312" w:hint="eastAsia"/>
        </w:rPr>
      </w:pPr>
      <w:r>
        <w:rPr>
          <w:rFonts w:ascii="仿宋_GB2312" w:hint="eastAsia"/>
        </w:rPr>
        <w:t>申请资助经费上限40万元。</w:t>
      </w:r>
    </w:p>
    <w:p w14:paraId="0B7EB9CB" w14:textId="77777777" w:rsidR="00276168" w:rsidRDefault="00276168" w:rsidP="00276168">
      <w:pPr>
        <w:spacing w:line="400" w:lineRule="exact"/>
        <w:ind w:firstLineChars="200" w:firstLine="640"/>
        <w:rPr>
          <w:rFonts w:ascii="仿宋_GB2312" w:hint="eastAsia"/>
        </w:rPr>
      </w:pPr>
      <w:r>
        <w:rPr>
          <w:rFonts w:ascii="仿宋_GB2312" w:hint="eastAsia"/>
        </w:rPr>
        <w:t>优先支持2023年度进入国家杰出青年科学基金或国家自然科学基金优秀青年科学基金最后答辩阶段未立项的申请人。</w:t>
      </w:r>
    </w:p>
    <w:p w14:paraId="17AA67B5" w14:textId="77777777" w:rsidR="00276168" w:rsidRDefault="00276168" w:rsidP="00276168">
      <w:pPr>
        <w:spacing w:line="400" w:lineRule="exact"/>
        <w:ind w:firstLineChars="200" w:firstLine="640"/>
        <w:rPr>
          <w:rFonts w:ascii="仿宋_GB2312" w:hint="eastAsia"/>
        </w:rPr>
      </w:pPr>
      <w:r>
        <w:rPr>
          <w:rFonts w:ascii="仿宋_GB2312" w:hint="eastAsia"/>
        </w:rPr>
        <w:t>申请人应未获过国家杰出青年科学基金、国家自然科学基金优秀青年科学基金，或省自然科学基金杰</w:t>
      </w:r>
      <w:proofErr w:type="gramStart"/>
      <w:r>
        <w:rPr>
          <w:rFonts w:ascii="仿宋_GB2312" w:hint="eastAsia"/>
        </w:rPr>
        <w:t>青项目</w:t>
      </w:r>
      <w:proofErr w:type="gramEnd"/>
      <w:r>
        <w:rPr>
          <w:rFonts w:ascii="仿宋_GB2312" w:hint="eastAsia"/>
        </w:rPr>
        <w:t>立项。</w:t>
      </w:r>
    </w:p>
    <w:p w14:paraId="7F593EC0" w14:textId="77777777" w:rsidR="00276168" w:rsidRDefault="00276168" w:rsidP="00276168">
      <w:pPr>
        <w:spacing w:line="400" w:lineRule="exact"/>
        <w:ind w:firstLineChars="200" w:firstLine="640"/>
        <w:rPr>
          <w:rFonts w:ascii="仿宋_GB2312" w:hint="eastAsia"/>
        </w:rPr>
      </w:pPr>
      <w:r>
        <w:rPr>
          <w:rFonts w:ascii="仿宋_GB2312" w:hint="eastAsia"/>
        </w:rPr>
        <w:t>扫描上传申请书附件：（1）博士学位证书（国外或台港澳博士学位</w:t>
      </w:r>
      <w:r>
        <w:rPr>
          <w:rFonts w:ascii="仿宋_GB2312" w:hint="eastAsia"/>
          <w:color w:val="000000"/>
        </w:rPr>
        <w:t>附加</w:t>
      </w:r>
      <w:r>
        <w:rPr>
          <w:rFonts w:ascii="仿宋_GB2312" w:hint="eastAsia"/>
        </w:rPr>
        <w:t>教育部学历学位认证书），或高级专业技术职称证书。（2）企业单位申请人在我省缴交社保的证明。（3）</w:t>
      </w:r>
      <w:proofErr w:type="gramStart"/>
      <w:r>
        <w:rPr>
          <w:rFonts w:ascii="仿宋_GB2312" w:hint="eastAsia"/>
        </w:rPr>
        <w:t>省创新</w:t>
      </w:r>
      <w:proofErr w:type="gramEnd"/>
      <w:r>
        <w:rPr>
          <w:rFonts w:ascii="仿宋_GB2312" w:hint="eastAsia"/>
        </w:rPr>
        <w:t>实验室单列申报指标项目申请人在实验室缴交社保的证明。（4）申请人2023年度进入国家杰出青年科学基金或国家自然科学基金优秀青年科学基金最后答辩阶段（未立项）的相应佐证或说明。</w:t>
      </w:r>
    </w:p>
    <w:p w14:paraId="1DC94E34" w14:textId="77777777" w:rsidR="00276168" w:rsidRDefault="00276168" w:rsidP="00276168">
      <w:pPr>
        <w:spacing w:line="400" w:lineRule="exact"/>
        <w:ind w:firstLineChars="200" w:firstLine="643"/>
        <w:rPr>
          <w:rFonts w:ascii="仿宋_GB2312" w:hint="eastAsia"/>
          <w:b/>
          <w:bCs/>
        </w:rPr>
      </w:pPr>
      <w:r>
        <w:rPr>
          <w:rFonts w:ascii="仿宋_GB2312" w:hint="eastAsia"/>
          <w:b/>
          <w:bCs/>
        </w:rPr>
        <w:t>4.攻关青年科学基金项目（攻青项目）</w:t>
      </w:r>
    </w:p>
    <w:p w14:paraId="4EC9DD82" w14:textId="77777777" w:rsidR="00276168" w:rsidRDefault="00276168" w:rsidP="00276168">
      <w:pPr>
        <w:spacing w:line="400" w:lineRule="exact"/>
        <w:ind w:firstLineChars="200" w:firstLine="640"/>
        <w:rPr>
          <w:rFonts w:ascii="仿宋_GB2312" w:hint="eastAsia"/>
        </w:rPr>
      </w:pPr>
      <w:r>
        <w:rPr>
          <w:rFonts w:ascii="仿宋_GB2312" w:hint="eastAsia"/>
        </w:rPr>
        <w:t>择优支持2022、2023年度省自然科学基金杰</w:t>
      </w:r>
      <w:proofErr w:type="gramStart"/>
      <w:r>
        <w:rPr>
          <w:rFonts w:ascii="仿宋_GB2312" w:hint="eastAsia"/>
        </w:rPr>
        <w:t>青项目</w:t>
      </w:r>
      <w:proofErr w:type="gramEnd"/>
      <w:r>
        <w:rPr>
          <w:rFonts w:ascii="仿宋_GB2312" w:hint="eastAsia"/>
        </w:rPr>
        <w:t>验收合格或国家自然科学基金优秀青年科学基金项目结题的申请人，2022、2023年度进入国家杰出青年科学基金或国家自然科学基金区域创新发展联合基金重点支持项目最后答辩阶段未立项的申请人，围绕同领域方向科学技术问题，以用为导向开展前瞻、集成、创新性基础研究攻关。</w:t>
      </w:r>
    </w:p>
    <w:p w14:paraId="31439C0B" w14:textId="77777777" w:rsidR="00276168" w:rsidRDefault="00276168" w:rsidP="00276168">
      <w:pPr>
        <w:spacing w:line="400" w:lineRule="exact"/>
        <w:ind w:firstLineChars="200" w:firstLine="640"/>
        <w:rPr>
          <w:rFonts w:ascii="仿宋_GB2312" w:hint="eastAsia"/>
        </w:rPr>
      </w:pPr>
      <w:r>
        <w:rPr>
          <w:rFonts w:ascii="仿宋_GB2312" w:hint="eastAsia"/>
        </w:rPr>
        <w:t>申请人应是1979年1月1日后出生。</w:t>
      </w:r>
    </w:p>
    <w:p w14:paraId="09C62758" w14:textId="77777777" w:rsidR="00276168" w:rsidRDefault="00276168" w:rsidP="00276168">
      <w:pPr>
        <w:spacing w:line="400" w:lineRule="exact"/>
        <w:ind w:firstLineChars="200" w:firstLine="640"/>
        <w:rPr>
          <w:rFonts w:ascii="仿宋_GB2312" w:hint="eastAsia"/>
        </w:rPr>
      </w:pPr>
      <w:r>
        <w:rPr>
          <w:rFonts w:ascii="仿宋_GB2312" w:hint="eastAsia"/>
        </w:rPr>
        <w:t>申请资助经费上限100万元。</w:t>
      </w:r>
    </w:p>
    <w:p w14:paraId="11E00A2D" w14:textId="77777777" w:rsidR="00276168" w:rsidRDefault="00276168" w:rsidP="00276168">
      <w:pPr>
        <w:spacing w:line="400" w:lineRule="exact"/>
        <w:ind w:firstLineChars="200" w:firstLine="640"/>
        <w:rPr>
          <w:rFonts w:ascii="仿宋_GB2312" w:hint="eastAsia"/>
        </w:rPr>
      </w:pPr>
      <w:r>
        <w:rPr>
          <w:rFonts w:ascii="仿宋_GB2312" w:hint="eastAsia"/>
        </w:rPr>
        <w:t>申请人应未获过国家自然科学基金重点以上项目（含促进海峡两岸科技合作联合基金、区域创新发展联合基金重点</w:t>
      </w:r>
      <w:r>
        <w:rPr>
          <w:rFonts w:ascii="仿宋_GB2312" w:hint="eastAsia"/>
        </w:rPr>
        <w:lastRenderedPageBreak/>
        <w:t>支持项目）立项。</w:t>
      </w:r>
    </w:p>
    <w:p w14:paraId="5AF32475" w14:textId="77777777" w:rsidR="00276168" w:rsidRDefault="00276168" w:rsidP="00276168">
      <w:pPr>
        <w:spacing w:line="400" w:lineRule="exact"/>
        <w:ind w:firstLineChars="200" w:firstLine="640"/>
        <w:rPr>
          <w:rFonts w:ascii="仿宋_GB2312" w:hint="eastAsia"/>
        </w:rPr>
      </w:pPr>
      <w:r>
        <w:rPr>
          <w:rFonts w:ascii="仿宋_GB2312" w:hint="eastAsia"/>
        </w:rPr>
        <w:t>扫描上传申请书附件：（1）申请人2022、2023年度省自然科学基金杰</w:t>
      </w:r>
      <w:proofErr w:type="gramStart"/>
      <w:r>
        <w:rPr>
          <w:rFonts w:ascii="仿宋_GB2312" w:hint="eastAsia"/>
        </w:rPr>
        <w:t>青项目</w:t>
      </w:r>
      <w:proofErr w:type="gramEnd"/>
      <w:r>
        <w:rPr>
          <w:rFonts w:ascii="仿宋_GB2312" w:hint="eastAsia"/>
        </w:rPr>
        <w:t>验收合格或国家自然科学基金优秀青年科学基金项目结题，2022、2023年度进入国家杰出青年科学基金或国家自然科学基金区域创新发展联合基金重点支持项目最后答辩阶段（未立项）的相应佐证或说明。（2）企业单位申请人在我省缴交社保的证明。</w:t>
      </w:r>
    </w:p>
    <w:p w14:paraId="3CCA7A9D" w14:textId="77777777" w:rsidR="00276168" w:rsidRDefault="00276168" w:rsidP="00276168">
      <w:pPr>
        <w:spacing w:line="400" w:lineRule="exact"/>
        <w:ind w:firstLineChars="200" w:firstLine="640"/>
        <w:rPr>
          <w:rFonts w:ascii="楷体_GB2312" w:eastAsia="楷体_GB2312" w:hAnsi="楷体_GB2312" w:cs="楷体_GB2312" w:hint="eastAsia"/>
        </w:rPr>
      </w:pPr>
      <w:r>
        <w:rPr>
          <w:rFonts w:ascii="楷体_GB2312" w:eastAsia="楷体_GB2312" w:hAnsi="楷体_GB2312" w:cs="楷体_GB2312" w:hint="eastAsia"/>
        </w:rPr>
        <w:t>注：攻</w:t>
      </w:r>
      <w:proofErr w:type="gramStart"/>
      <w:r>
        <w:rPr>
          <w:rFonts w:ascii="楷体_GB2312" w:eastAsia="楷体_GB2312" w:hAnsi="楷体_GB2312" w:cs="楷体_GB2312" w:hint="eastAsia"/>
        </w:rPr>
        <w:t>青项目</w:t>
      </w:r>
      <w:proofErr w:type="gramEnd"/>
      <w:r>
        <w:rPr>
          <w:rFonts w:ascii="楷体_GB2312" w:eastAsia="楷体_GB2312" w:hAnsi="楷体_GB2312" w:cs="楷体_GB2312" w:hint="eastAsia"/>
        </w:rPr>
        <w:t>不设推荐指标但资助数有限，除上述基本条件要求外，有关单位申报推荐时应再优中选优审慎遴选。</w:t>
      </w:r>
    </w:p>
    <w:p w14:paraId="3ECEB845" w14:textId="77777777" w:rsidR="00276168" w:rsidRDefault="00276168" w:rsidP="00276168">
      <w:pPr>
        <w:spacing w:line="500" w:lineRule="exact"/>
        <w:ind w:firstLineChars="200" w:firstLine="640"/>
        <w:rPr>
          <w:rFonts w:ascii="黑体" w:eastAsia="黑体" w:hAnsi="黑体" w:cs="宋体" w:hint="eastAsia"/>
          <w:color w:val="000000"/>
          <w:kern w:val="0"/>
        </w:rPr>
      </w:pPr>
      <w:r>
        <w:rPr>
          <w:rFonts w:ascii="黑体" w:eastAsia="黑体" w:hAnsi="黑体" w:cs="宋体" w:hint="eastAsia"/>
          <w:color w:val="000000"/>
          <w:kern w:val="0"/>
        </w:rPr>
        <w:t>四、指南代码及申报推荐指标</w:t>
      </w:r>
    </w:p>
    <w:p w14:paraId="1B8003BD" w14:textId="77777777" w:rsidR="00276168" w:rsidRDefault="00276168" w:rsidP="00276168">
      <w:pPr>
        <w:spacing w:line="400" w:lineRule="exact"/>
        <w:ind w:firstLineChars="200" w:firstLine="640"/>
        <w:rPr>
          <w:rFonts w:ascii="仿宋_GB2312" w:hint="eastAsia"/>
        </w:rPr>
      </w:pPr>
      <w:r>
        <w:rPr>
          <w:rFonts w:ascii="仿宋_GB2312" w:hint="eastAsia"/>
        </w:rPr>
        <w:t>指南代码关系到形式审查。申请人应了解所属申报推荐单位是否为省自然科学基金相关项目类别的联合资助单位，选择填写相应指南代码。推荐单位通过系统进行推荐前的初审项目流程时，可对指南代码进行修改，但修改前后的指南代码只能是同属省自然科学基金的同一项目类别。</w:t>
      </w:r>
    </w:p>
    <w:p w14:paraId="191C26E1" w14:textId="77777777" w:rsidR="00276168" w:rsidRDefault="00276168" w:rsidP="00276168">
      <w:pPr>
        <w:spacing w:line="400" w:lineRule="exact"/>
        <w:ind w:firstLineChars="200" w:firstLine="643"/>
        <w:jc w:val="center"/>
        <w:rPr>
          <w:rFonts w:ascii="宋体" w:eastAsia="宋体" w:hAnsi="宋体" w:hint="eastAsia"/>
          <w:b/>
        </w:rPr>
      </w:pPr>
      <w:r>
        <w:rPr>
          <w:rFonts w:ascii="宋体" w:eastAsia="宋体" w:hAnsi="宋体" w:hint="eastAsia"/>
          <w:b/>
        </w:rPr>
        <w:t>2024年度省自然科学基金项目指南代码</w:t>
      </w:r>
    </w:p>
    <w:tbl>
      <w:tblPr>
        <w:tblW w:w="0" w:type="auto"/>
        <w:jc w:val="center"/>
        <w:tblLayout w:type="fixed"/>
        <w:tblCellMar>
          <w:left w:w="0" w:type="dxa"/>
          <w:right w:w="0" w:type="dxa"/>
        </w:tblCellMar>
        <w:tblLook w:val="0000" w:firstRow="0" w:lastRow="0" w:firstColumn="0" w:lastColumn="0" w:noHBand="0" w:noVBand="0"/>
      </w:tblPr>
      <w:tblGrid>
        <w:gridCol w:w="742"/>
        <w:gridCol w:w="967"/>
        <w:gridCol w:w="1333"/>
        <w:gridCol w:w="700"/>
        <w:gridCol w:w="1073"/>
        <w:gridCol w:w="2485"/>
        <w:gridCol w:w="1531"/>
      </w:tblGrid>
      <w:tr w:rsidR="00276168" w14:paraId="2EA6514E" w14:textId="77777777" w:rsidTr="00D01FD7">
        <w:trPr>
          <w:trHeight w:val="289"/>
          <w:jc w:val="center"/>
        </w:trPr>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C4892" w14:textId="77777777" w:rsidR="00276168" w:rsidRDefault="00276168" w:rsidP="00D01FD7">
            <w:pPr>
              <w:widowControl/>
              <w:snapToGrid w:val="0"/>
              <w:spacing w:line="300" w:lineRule="exact"/>
              <w:jc w:val="center"/>
              <w:rPr>
                <w:b/>
                <w:kern w:val="0"/>
                <w:sz w:val="24"/>
              </w:rPr>
            </w:pPr>
            <w:r>
              <w:rPr>
                <w:rFonts w:ascii="仿宋_GB2312" w:hint="eastAsia"/>
                <w:b/>
                <w:kern w:val="0"/>
                <w:sz w:val="24"/>
              </w:rPr>
              <w:t>业务处</w:t>
            </w:r>
          </w:p>
        </w:tc>
        <w:tc>
          <w:tcPr>
            <w:tcW w:w="9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490A24" w14:textId="77777777" w:rsidR="00276168" w:rsidRDefault="00276168" w:rsidP="00D01FD7">
            <w:pPr>
              <w:widowControl/>
              <w:snapToGrid w:val="0"/>
              <w:spacing w:line="300" w:lineRule="exact"/>
              <w:jc w:val="center"/>
              <w:rPr>
                <w:rFonts w:ascii="仿宋_GB2312" w:hint="eastAsia"/>
                <w:b/>
                <w:kern w:val="0"/>
                <w:sz w:val="24"/>
              </w:rPr>
            </w:pPr>
            <w:r>
              <w:rPr>
                <w:rFonts w:ascii="仿宋_GB2312" w:hint="eastAsia"/>
                <w:b/>
                <w:kern w:val="0"/>
                <w:sz w:val="24"/>
              </w:rPr>
              <w:t>计划</w:t>
            </w:r>
          </w:p>
          <w:p w14:paraId="1F16DFA5" w14:textId="77777777" w:rsidR="00276168" w:rsidRDefault="00276168" w:rsidP="00D01FD7">
            <w:pPr>
              <w:widowControl/>
              <w:snapToGrid w:val="0"/>
              <w:spacing w:line="300" w:lineRule="exact"/>
              <w:jc w:val="center"/>
              <w:rPr>
                <w:b/>
                <w:kern w:val="0"/>
                <w:sz w:val="24"/>
              </w:rPr>
            </w:pPr>
            <w:r>
              <w:rPr>
                <w:rFonts w:ascii="仿宋_GB2312" w:hint="eastAsia"/>
                <w:b/>
                <w:kern w:val="0"/>
                <w:sz w:val="24"/>
              </w:rPr>
              <w:t>类别</w:t>
            </w:r>
          </w:p>
        </w:tc>
        <w:tc>
          <w:tcPr>
            <w:tcW w:w="133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4B8E8B3E" w14:textId="77777777" w:rsidR="00276168" w:rsidRDefault="00276168" w:rsidP="00D01FD7">
            <w:pPr>
              <w:widowControl/>
              <w:snapToGrid w:val="0"/>
              <w:spacing w:line="300" w:lineRule="exact"/>
              <w:jc w:val="center"/>
              <w:rPr>
                <w:rFonts w:ascii="仿宋_GB2312" w:hint="eastAsia"/>
                <w:b/>
                <w:kern w:val="0"/>
                <w:sz w:val="24"/>
              </w:rPr>
            </w:pPr>
            <w:r>
              <w:rPr>
                <w:rFonts w:ascii="仿宋_GB2312" w:hint="eastAsia"/>
                <w:b/>
                <w:kern w:val="0"/>
                <w:sz w:val="24"/>
              </w:rPr>
              <w:t>项目类型</w:t>
            </w:r>
          </w:p>
        </w:tc>
        <w:tc>
          <w:tcPr>
            <w:tcW w:w="1773" w:type="dxa"/>
            <w:gridSpan w:val="2"/>
            <w:tcBorders>
              <w:top w:val="single" w:sz="8" w:space="0" w:color="auto"/>
              <w:left w:val="single" w:sz="4" w:space="0" w:color="auto"/>
              <w:bottom w:val="single" w:sz="8" w:space="0" w:color="auto"/>
              <w:right w:val="single" w:sz="8" w:space="0" w:color="auto"/>
            </w:tcBorders>
            <w:vAlign w:val="center"/>
          </w:tcPr>
          <w:p w14:paraId="36809C3F" w14:textId="77777777" w:rsidR="00276168" w:rsidRDefault="00276168" w:rsidP="00D01FD7">
            <w:pPr>
              <w:widowControl/>
              <w:snapToGrid w:val="0"/>
              <w:spacing w:line="300" w:lineRule="exact"/>
              <w:jc w:val="center"/>
              <w:rPr>
                <w:rFonts w:hint="eastAsia"/>
                <w:b/>
                <w:kern w:val="0"/>
                <w:sz w:val="24"/>
              </w:rPr>
            </w:pPr>
            <w:r>
              <w:rPr>
                <w:rFonts w:hint="eastAsia"/>
                <w:b/>
                <w:kern w:val="0"/>
                <w:sz w:val="24"/>
              </w:rPr>
              <w:t>项目类别</w:t>
            </w:r>
          </w:p>
        </w:tc>
        <w:tc>
          <w:tcPr>
            <w:tcW w:w="248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7EF6E4BD" w14:textId="77777777" w:rsidR="00276168" w:rsidRDefault="00276168" w:rsidP="00D01FD7">
            <w:pPr>
              <w:widowControl/>
              <w:snapToGrid w:val="0"/>
              <w:spacing w:line="300" w:lineRule="exact"/>
              <w:jc w:val="center"/>
              <w:rPr>
                <w:b/>
                <w:kern w:val="0"/>
                <w:sz w:val="24"/>
              </w:rPr>
            </w:pPr>
            <w:r>
              <w:rPr>
                <w:rFonts w:ascii="仿宋_GB2312" w:hint="eastAsia"/>
                <w:b/>
                <w:kern w:val="0"/>
                <w:sz w:val="24"/>
              </w:rPr>
              <w:t>优先主题</w:t>
            </w:r>
          </w:p>
        </w:tc>
        <w:tc>
          <w:tcPr>
            <w:tcW w:w="1531" w:type="dxa"/>
            <w:tcBorders>
              <w:top w:val="single" w:sz="8" w:space="0" w:color="auto"/>
              <w:left w:val="single" w:sz="4" w:space="0" w:color="auto"/>
              <w:bottom w:val="single" w:sz="8" w:space="0" w:color="auto"/>
              <w:right w:val="single" w:sz="8" w:space="0" w:color="auto"/>
            </w:tcBorders>
            <w:vAlign w:val="center"/>
          </w:tcPr>
          <w:p w14:paraId="60B22E47" w14:textId="77777777" w:rsidR="00276168" w:rsidRDefault="00276168" w:rsidP="00D01FD7">
            <w:pPr>
              <w:widowControl/>
              <w:snapToGrid w:val="0"/>
              <w:spacing w:line="300" w:lineRule="exact"/>
              <w:jc w:val="center"/>
              <w:rPr>
                <w:rFonts w:ascii="仿宋_GB2312" w:hint="eastAsia"/>
                <w:b/>
                <w:kern w:val="0"/>
                <w:sz w:val="24"/>
              </w:rPr>
            </w:pPr>
            <w:r>
              <w:rPr>
                <w:rFonts w:ascii="仿宋_GB2312" w:hint="eastAsia"/>
                <w:b/>
                <w:kern w:val="0"/>
                <w:sz w:val="24"/>
              </w:rPr>
              <w:t>指南代码</w:t>
            </w:r>
          </w:p>
        </w:tc>
      </w:tr>
      <w:tr w:rsidR="00276168" w14:paraId="56C0E53E" w14:textId="77777777" w:rsidTr="00D01FD7">
        <w:trPr>
          <w:trHeight w:val="145"/>
          <w:jc w:val="center"/>
        </w:trPr>
        <w:tc>
          <w:tcPr>
            <w:tcW w:w="74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D89EC50" w14:textId="77777777" w:rsidR="00276168" w:rsidRDefault="00276168" w:rsidP="00D01FD7">
            <w:pPr>
              <w:snapToGrid w:val="0"/>
              <w:spacing w:line="300" w:lineRule="exact"/>
              <w:rPr>
                <w:rFonts w:ascii="仿宋_GB2312" w:hint="eastAsia"/>
                <w:kern w:val="0"/>
                <w:sz w:val="24"/>
              </w:rPr>
            </w:pPr>
            <w:r>
              <w:rPr>
                <w:rFonts w:ascii="仿宋_GB2312" w:hint="eastAsia"/>
                <w:kern w:val="0"/>
                <w:sz w:val="24"/>
              </w:rPr>
              <w:t>基础研究处</w:t>
            </w:r>
          </w:p>
        </w:tc>
        <w:tc>
          <w:tcPr>
            <w:tcW w:w="96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F3B7DC5" w14:textId="77777777" w:rsidR="00276168" w:rsidRDefault="00276168" w:rsidP="00D01FD7">
            <w:pPr>
              <w:snapToGrid w:val="0"/>
              <w:spacing w:line="300" w:lineRule="exact"/>
              <w:rPr>
                <w:rFonts w:ascii="仿宋_GB2312" w:hint="eastAsia"/>
                <w:sz w:val="24"/>
              </w:rPr>
            </w:pPr>
            <w:r>
              <w:rPr>
                <w:rFonts w:ascii="仿宋_GB2312" w:hint="eastAsia"/>
                <w:sz w:val="24"/>
              </w:rPr>
              <w:t>基础研究与高校产学合作计划</w:t>
            </w:r>
          </w:p>
        </w:tc>
        <w:tc>
          <w:tcPr>
            <w:tcW w:w="1333"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14:paraId="5854DE0F" w14:textId="77777777" w:rsidR="00276168" w:rsidRDefault="00276168" w:rsidP="00D01FD7">
            <w:pPr>
              <w:snapToGrid w:val="0"/>
              <w:spacing w:line="300" w:lineRule="exact"/>
              <w:jc w:val="center"/>
              <w:rPr>
                <w:rFonts w:ascii="仿宋_GB2312" w:hint="eastAsia"/>
                <w:kern w:val="0"/>
                <w:sz w:val="24"/>
              </w:rPr>
            </w:pPr>
            <w:r>
              <w:rPr>
                <w:rFonts w:ascii="仿宋_GB2312" w:hint="eastAsia"/>
                <w:kern w:val="0"/>
                <w:sz w:val="24"/>
              </w:rPr>
              <w:t>自然科学基金项目</w:t>
            </w:r>
          </w:p>
        </w:tc>
        <w:tc>
          <w:tcPr>
            <w:tcW w:w="1773" w:type="dxa"/>
            <w:gridSpan w:val="2"/>
            <w:vMerge w:val="restart"/>
            <w:tcBorders>
              <w:top w:val="single" w:sz="8" w:space="0" w:color="auto"/>
              <w:left w:val="single" w:sz="4" w:space="0" w:color="auto"/>
              <w:right w:val="single" w:sz="8" w:space="0" w:color="auto"/>
            </w:tcBorders>
            <w:vAlign w:val="center"/>
          </w:tcPr>
          <w:p w14:paraId="4AD7CA14" w14:textId="77777777" w:rsidR="00276168" w:rsidRDefault="00276168" w:rsidP="00D01FD7">
            <w:pPr>
              <w:snapToGrid w:val="0"/>
              <w:spacing w:line="300" w:lineRule="exact"/>
              <w:jc w:val="center"/>
              <w:rPr>
                <w:rFonts w:ascii="仿宋_GB2312" w:hint="eastAsia"/>
                <w:sz w:val="24"/>
              </w:rPr>
            </w:pPr>
            <w:r>
              <w:rPr>
                <w:rFonts w:ascii="仿宋_GB2312" w:hint="eastAsia"/>
                <w:sz w:val="24"/>
              </w:rPr>
              <w:t>面上项目</w:t>
            </w:r>
          </w:p>
        </w:tc>
        <w:tc>
          <w:tcPr>
            <w:tcW w:w="2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7038EE" w14:textId="77777777" w:rsidR="00276168" w:rsidRDefault="00276168" w:rsidP="00D01FD7">
            <w:pPr>
              <w:widowControl/>
              <w:snapToGrid w:val="0"/>
              <w:spacing w:line="300" w:lineRule="exact"/>
              <w:rPr>
                <w:rFonts w:ascii="仿宋_GB2312" w:hint="eastAsia"/>
                <w:kern w:val="0"/>
                <w:sz w:val="24"/>
              </w:rPr>
            </w:pPr>
            <w:r>
              <w:rPr>
                <w:rFonts w:ascii="仿宋_GB2312" w:hint="eastAsia"/>
                <w:kern w:val="0"/>
                <w:sz w:val="24"/>
              </w:rPr>
              <w:t>面上项目（非联合）</w:t>
            </w:r>
          </w:p>
        </w:tc>
        <w:tc>
          <w:tcPr>
            <w:tcW w:w="1531" w:type="dxa"/>
            <w:tcBorders>
              <w:top w:val="single" w:sz="8" w:space="0" w:color="auto"/>
              <w:left w:val="single" w:sz="8" w:space="0" w:color="auto"/>
              <w:bottom w:val="single" w:sz="8" w:space="0" w:color="auto"/>
              <w:right w:val="single" w:sz="8" w:space="0" w:color="auto"/>
            </w:tcBorders>
            <w:vAlign w:val="center"/>
          </w:tcPr>
          <w:p w14:paraId="1344F03C"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2024J0111</w:t>
            </w:r>
          </w:p>
        </w:tc>
      </w:tr>
      <w:tr w:rsidR="00276168" w14:paraId="60860F12" w14:textId="77777777" w:rsidTr="00D01FD7">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14:paraId="4127653F" w14:textId="77777777" w:rsidR="00276168" w:rsidRDefault="00276168" w:rsidP="00D01FD7">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14:paraId="1F64070B"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5B6EECB6" w14:textId="77777777" w:rsidR="00276168" w:rsidRDefault="00276168" w:rsidP="00D01FD7">
            <w:pPr>
              <w:snapToGrid w:val="0"/>
              <w:spacing w:line="300" w:lineRule="exact"/>
              <w:jc w:val="center"/>
              <w:rPr>
                <w:rFonts w:ascii="仿宋_GB2312" w:hint="eastAsia"/>
                <w:kern w:val="0"/>
                <w:sz w:val="24"/>
              </w:rPr>
            </w:pPr>
          </w:p>
        </w:tc>
        <w:tc>
          <w:tcPr>
            <w:tcW w:w="1773" w:type="dxa"/>
            <w:gridSpan w:val="2"/>
            <w:vMerge/>
            <w:tcBorders>
              <w:left w:val="single" w:sz="4" w:space="0" w:color="auto"/>
              <w:right w:val="single" w:sz="8" w:space="0" w:color="auto"/>
            </w:tcBorders>
            <w:vAlign w:val="center"/>
          </w:tcPr>
          <w:p w14:paraId="497BF967" w14:textId="77777777" w:rsidR="00276168" w:rsidRDefault="00276168" w:rsidP="00D01FD7">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1BC4DA" w14:textId="77777777" w:rsidR="00276168" w:rsidRDefault="00276168" w:rsidP="00D01FD7">
            <w:pPr>
              <w:widowControl/>
              <w:snapToGrid w:val="0"/>
              <w:spacing w:line="300" w:lineRule="exact"/>
              <w:rPr>
                <w:kern w:val="0"/>
              </w:rPr>
            </w:pPr>
            <w:r>
              <w:rPr>
                <w:rFonts w:ascii="仿宋_GB2312" w:hint="eastAsia"/>
                <w:kern w:val="0"/>
                <w:sz w:val="24"/>
              </w:rPr>
              <w:t>面上项目（卫生联合）</w:t>
            </w:r>
          </w:p>
        </w:tc>
        <w:tc>
          <w:tcPr>
            <w:tcW w:w="1531" w:type="dxa"/>
            <w:tcBorders>
              <w:top w:val="nil"/>
              <w:left w:val="single" w:sz="8" w:space="0" w:color="auto"/>
              <w:bottom w:val="single" w:sz="8" w:space="0" w:color="auto"/>
              <w:right w:val="single" w:sz="8" w:space="0" w:color="auto"/>
            </w:tcBorders>
            <w:vAlign w:val="center"/>
          </w:tcPr>
          <w:p w14:paraId="285BB045" w14:textId="77777777" w:rsidR="00276168" w:rsidRDefault="00276168" w:rsidP="00D01FD7">
            <w:pPr>
              <w:widowControl/>
              <w:snapToGrid w:val="0"/>
              <w:spacing w:line="300" w:lineRule="exact"/>
              <w:jc w:val="center"/>
              <w:rPr>
                <w:kern w:val="0"/>
              </w:rPr>
            </w:pPr>
            <w:r>
              <w:rPr>
                <w:rFonts w:ascii="仿宋_GB2312" w:hint="eastAsia"/>
                <w:kern w:val="0"/>
                <w:sz w:val="24"/>
              </w:rPr>
              <w:t>2024J0112</w:t>
            </w:r>
          </w:p>
        </w:tc>
      </w:tr>
      <w:tr w:rsidR="00276168" w14:paraId="6ACC1EA0" w14:textId="77777777" w:rsidTr="00D01FD7">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14:paraId="11FD14BC" w14:textId="77777777" w:rsidR="00276168" w:rsidRDefault="00276168" w:rsidP="00D01FD7">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14:paraId="3511390E"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70C68FDF" w14:textId="77777777" w:rsidR="00276168" w:rsidRDefault="00276168" w:rsidP="00D01FD7">
            <w:pPr>
              <w:snapToGrid w:val="0"/>
              <w:spacing w:line="300" w:lineRule="exact"/>
              <w:jc w:val="center"/>
              <w:rPr>
                <w:rFonts w:ascii="仿宋_GB2312" w:hint="eastAsia"/>
                <w:kern w:val="0"/>
                <w:sz w:val="24"/>
              </w:rPr>
            </w:pPr>
          </w:p>
        </w:tc>
        <w:tc>
          <w:tcPr>
            <w:tcW w:w="1773" w:type="dxa"/>
            <w:gridSpan w:val="2"/>
            <w:vMerge/>
            <w:tcBorders>
              <w:left w:val="single" w:sz="4" w:space="0" w:color="auto"/>
              <w:right w:val="single" w:sz="8" w:space="0" w:color="auto"/>
            </w:tcBorders>
            <w:vAlign w:val="center"/>
          </w:tcPr>
          <w:p w14:paraId="0C8A4A49" w14:textId="77777777" w:rsidR="00276168" w:rsidRDefault="00276168" w:rsidP="00D01FD7">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509821" w14:textId="77777777" w:rsidR="00276168" w:rsidRDefault="00276168" w:rsidP="00D01FD7">
            <w:pPr>
              <w:widowControl/>
              <w:snapToGrid w:val="0"/>
              <w:spacing w:line="300" w:lineRule="exact"/>
              <w:rPr>
                <w:kern w:val="0"/>
              </w:rPr>
            </w:pPr>
            <w:r>
              <w:rPr>
                <w:rFonts w:ascii="仿宋_GB2312" w:hint="eastAsia"/>
                <w:kern w:val="0"/>
                <w:sz w:val="24"/>
              </w:rPr>
              <w:t>面上项目（高校联合）</w:t>
            </w:r>
          </w:p>
        </w:tc>
        <w:tc>
          <w:tcPr>
            <w:tcW w:w="1531" w:type="dxa"/>
            <w:tcBorders>
              <w:top w:val="nil"/>
              <w:left w:val="single" w:sz="8" w:space="0" w:color="auto"/>
              <w:bottom w:val="single" w:sz="8" w:space="0" w:color="auto"/>
              <w:right w:val="single" w:sz="8" w:space="0" w:color="auto"/>
            </w:tcBorders>
            <w:vAlign w:val="center"/>
          </w:tcPr>
          <w:p w14:paraId="1EE8FA04" w14:textId="77777777" w:rsidR="00276168" w:rsidRDefault="00276168" w:rsidP="00D01FD7">
            <w:pPr>
              <w:widowControl/>
              <w:snapToGrid w:val="0"/>
              <w:spacing w:line="300" w:lineRule="exact"/>
              <w:jc w:val="center"/>
              <w:rPr>
                <w:kern w:val="0"/>
              </w:rPr>
            </w:pPr>
            <w:r>
              <w:rPr>
                <w:rFonts w:ascii="仿宋_GB2312" w:hint="eastAsia"/>
                <w:kern w:val="0"/>
                <w:sz w:val="24"/>
              </w:rPr>
              <w:t>2024J0113</w:t>
            </w:r>
          </w:p>
        </w:tc>
      </w:tr>
      <w:tr w:rsidR="00276168" w14:paraId="020E64F2" w14:textId="77777777" w:rsidTr="00D01FD7">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14:paraId="33BFE2A7" w14:textId="77777777" w:rsidR="00276168" w:rsidRDefault="00276168" w:rsidP="00D01FD7">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14:paraId="6366E454"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7D52452D" w14:textId="77777777" w:rsidR="00276168" w:rsidRDefault="00276168" w:rsidP="00D01FD7">
            <w:pPr>
              <w:snapToGrid w:val="0"/>
              <w:spacing w:line="300" w:lineRule="exact"/>
              <w:jc w:val="center"/>
              <w:rPr>
                <w:rFonts w:ascii="仿宋_GB2312" w:hint="eastAsia"/>
                <w:kern w:val="0"/>
                <w:sz w:val="24"/>
              </w:rPr>
            </w:pPr>
          </w:p>
        </w:tc>
        <w:tc>
          <w:tcPr>
            <w:tcW w:w="1773" w:type="dxa"/>
            <w:gridSpan w:val="2"/>
            <w:vMerge/>
            <w:tcBorders>
              <w:left w:val="single" w:sz="4" w:space="0" w:color="auto"/>
              <w:right w:val="single" w:sz="8" w:space="0" w:color="auto"/>
            </w:tcBorders>
            <w:vAlign w:val="center"/>
          </w:tcPr>
          <w:p w14:paraId="5834C74F" w14:textId="77777777" w:rsidR="00276168" w:rsidRDefault="00276168" w:rsidP="00D01FD7">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EF431" w14:textId="77777777" w:rsidR="00276168" w:rsidRDefault="00276168" w:rsidP="00D01FD7">
            <w:pPr>
              <w:widowControl/>
              <w:snapToGrid w:val="0"/>
              <w:spacing w:line="300" w:lineRule="exact"/>
              <w:rPr>
                <w:rFonts w:ascii="仿宋_GB2312" w:hint="eastAsia"/>
                <w:kern w:val="0"/>
                <w:sz w:val="24"/>
              </w:rPr>
            </w:pPr>
            <w:r>
              <w:rPr>
                <w:rFonts w:ascii="仿宋_GB2312" w:hint="eastAsia"/>
                <w:sz w:val="24"/>
              </w:rPr>
              <w:t>面上项目（农科联合）</w:t>
            </w:r>
          </w:p>
        </w:tc>
        <w:tc>
          <w:tcPr>
            <w:tcW w:w="1531" w:type="dxa"/>
            <w:tcBorders>
              <w:top w:val="nil"/>
              <w:left w:val="single" w:sz="8" w:space="0" w:color="auto"/>
              <w:bottom w:val="single" w:sz="8" w:space="0" w:color="auto"/>
              <w:right w:val="single" w:sz="8" w:space="0" w:color="auto"/>
            </w:tcBorders>
            <w:vAlign w:val="center"/>
          </w:tcPr>
          <w:p w14:paraId="4D7AFB7A"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2024J0114</w:t>
            </w:r>
          </w:p>
        </w:tc>
      </w:tr>
      <w:tr w:rsidR="00276168" w14:paraId="70B7F69E" w14:textId="77777777" w:rsidTr="00D01FD7">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14:paraId="7D43416C" w14:textId="77777777" w:rsidR="00276168" w:rsidRDefault="00276168" w:rsidP="00D01FD7">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14:paraId="1831BE35"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475AA5EF" w14:textId="77777777" w:rsidR="00276168" w:rsidRDefault="00276168" w:rsidP="00D01FD7">
            <w:pPr>
              <w:snapToGrid w:val="0"/>
              <w:spacing w:line="300" w:lineRule="exact"/>
              <w:jc w:val="center"/>
              <w:rPr>
                <w:rFonts w:ascii="仿宋_GB2312" w:hint="eastAsia"/>
                <w:kern w:val="0"/>
                <w:sz w:val="24"/>
              </w:rPr>
            </w:pPr>
          </w:p>
        </w:tc>
        <w:tc>
          <w:tcPr>
            <w:tcW w:w="1773" w:type="dxa"/>
            <w:gridSpan w:val="2"/>
            <w:vMerge/>
            <w:tcBorders>
              <w:left w:val="single" w:sz="4" w:space="0" w:color="auto"/>
              <w:bottom w:val="single" w:sz="4" w:space="0" w:color="auto"/>
              <w:right w:val="single" w:sz="8" w:space="0" w:color="auto"/>
            </w:tcBorders>
            <w:vAlign w:val="center"/>
          </w:tcPr>
          <w:p w14:paraId="7B9CA1E1" w14:textId="77777777" w:rsidR="00276168" w:rsidRDefault="00276168" w:rsidP="00D01FD7">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FB2FB2" w14:textId="77777777" w:rsidR="00276168" w:rsidRDefault="00276168" w:rsidP="00D01FD7">
            <w:pPr>
              <w:widowControl/>
              <w:snapToGrid w:val="0"/>
              <w:spacing w:line="300" w:lineRule="exact"/>
              <w:rPr>
                <w:rFonts w:ascii="仿宋_GB2312" w:hint="eastAsia"/>
                <w:sz w:val="24"/>
              </w:rPr>
            </w:pPr>
            <w:r>
              <w:rPr>
                <w:rFonts w:ascii="仿宋_GB2312" w:hint="eastAsia"/>
                <w:sz w:val="24"/>
              </w:rPr>
              <w:t>面上项目（气象联合）</w:t>
            </w:r>
          </w:p>
        </w:tc>
        <w:tc>
          <w:tcPr>
            <w:tcW w:w="1531" w:type="dxa"/>
            <w:tcBorders>
              <w:top w:val="nil"/>
              <w:left w:val="single" w:sz="8" w:space="0" w:color="auto"/>
              <w:bottom w:val="single" w:sz="8" w:space="0" w:color="auto"/>
              <w:right w:val="single" w:sz="8" w:space="0" w:color="auto"/>
            </w:tcBorders>
            <w:vAlign w:val="center"/>
          </w:tcPr>
          <w:p w14:paraId="39619C5A"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2024J0115</w:t>
            </w:r>
          </w:p>
        </w:tc>
      </w:tr>
      <w:tr w:rsidR="00276168" w14:paraId="40FA85C7" w14:textId="77777777" w:rsidTr="00D01FD7">
        <w:trPr>
          <w:trHeight w:val="145"/>
          <w:jc w:val="center"/>
        </w:trPr>
        <w:tc>
          <w:tcPr>
            <w:tcW w:w="742" w:type="dxa"/>
            <w:vMerge/>
            <w:tcBorders>
              <w:top w:val="nil"/>
              <w:left w:val="single" w:sz="8" w:space="0" w:color="auto"/>
              <w:right w:val="single" w:sz="8" w:space="0" w:color="auto"/>
            </w:tcBorders>
            <w:tcMar>
              <w:top w:w="0" w:type="dxa"/>
              <w:left w:w="108" w:type="dxa"/>
              <w:bottom w:w="0" w:type="dxa"/>
              <w:right w:w="108" w:type="dxa"/>
            </w:tcMar>
            <w:vAlign w:val="center"/>
          </w:tcPr>
          <w:p w14:paraId="5C7D0801" w14:textId="77777777" w:rsidR="00276168" w:rsidRDefault="00276168" w:rsidP="00D01FD7">
            <w:pPr>
              <w:snapToGrid w:val="0"/>
              <w:spacing w:line="300" w:lineRule="exact"/>
              <w:rPr>
                <w:rFonts w:ascii="仿宋_GB2312" w:hint="eastAsia"/>
                <w:kern w:val="0"/>
                <w:sz w:val="24"/>
              </w:rPr>
            </w:pPr>
          </w:p>
        </w:tc>
        <w:tc>
          <w:tcPr>
            <w:tcW w:w="967" w:type="dxa"/>
            <w:vMerge/>
            <w:tcBorders>
              <w:top w:val="nil"/>
              <w:left w:val="single" w:sz="8" w:space="0" w:color="auto"/>
              <w:right w:val="single" w:sz="8" w:space="0" w:color="auto"/>
            </w:tcBorders>
            <w:tcMar>
              <w:top w:w="0" w:type="dxa"/>
              <w:left w:w="108" w:type="dxa"/>
              <w:bottom w:w="0" w:type="dxa"/>
              <w:right w:w="108" w:type="dxa"/>
            </w:tcMar>
            <w:vAlign w:val="center"/>
          </w:tcPr>
          <w:p w14:paraId="43A8EAE6"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42485FE8" w14:textId="77777777" w:rsidR="00276168" w:rsidRDefault="00276168" w:rsidP="00D01FD7">
            <w:pPr>
              <w:snapToGrid w:val="0"/>
              <w:spacing w:line="300" w:lineRule="exact"/>
              <w:jc w:val="center"/>
              <w:rPr>
                <w:rFonts w:ascii="仿宋_GB2312" w:hint="eastAsia"/>
                <w:kern w:val="0"/>
                <w:sz w:val="24"/>
              </w:rPr>
            </w:pPr>
          </w:p>
        </w:tc>
        <w:tc>
          <w:tcPr>
            <w:tcW w:w="1773" w:type="dxa"/>
            <w:gridSpan w:val="2"/>
            <w:tcBorders>
              <w:top w:val="single" w:sz="4" w:space="0" w:color="auto"/>
              <w:left w:val="single" w:sz="4" w:space="0" w:color="auto"/>
              <w:bottom w:val="single" w:sz="4" w:space="0" w:color="auto"/>
              <w:right w:val="single" w:sz="8" w:space="0" w:color="auto"/>
            </w:tcBorders>
            <w:vAlign w:val="center"/>
          </w:tcPr>
          <w:p w14:paraId="6D9425C3" w14:textId="77777777" w:rsidR="00276168" w:rsidRDefault="00276168" w:rsidP="00D01FD7">
            <w:pPr>
              <w:snapToGrid w:val="0"/>
              <w:spacing w:line="300" w:lineRule="exact"/>
              <w:jc w:val="center"/>
              <w:rPr>
                <w:rFonts w:ascii="仿宋_GB2312" w:hint="eastAsia"/>
                <w:sz w:val="24"/>
              </w:rPr>
            </w:pPr>
            <w:r>
              <w:rPr>
                <w:rFonts w:ascii="仿宋_GB2312" w:hint="eastAsia"/>
                <w:sz w:val="24"/>
              </w:rPr>
              <w:t>重点项目</w:t>
            </w: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9ABEA" w14:textId="77777777" w:rsidR="00276168" w:rsidRDefault="00276168" w:rsidP="00D01FD7">
            <w:pPr>
              <w:widowControl/>
              <w:snapToGrid w:val="0"/>
              <w:spacing w:line="300" w:lineRule="exact"/>
              <w:rPr>
                <w:rFonts w:ascii="仿宋_GB2312" w:hint="eastAsia"/>
                <w:sz w:val="24"/>
              </w:rPr>
            </w:pPr>
            <w:r>
              <w:rPr>
                <w:rFonts w:ascii="仿宋_GB2312" w:hint="eastAsia"/>
                <w:sz w:val="24"/>
              </w:rPr>
              <w:t>重点项目</w:t>
            </w:r>
          </w:p>
        </w:tc>
        <w:tc>
          <w:tcPr>
            <w:tcW w:w="1531" w:type="dxa"/>
            <w:tcBorders>
              <w:top w:val="nil"/>
              <w:left w:val="single" w:sz="8" w:space="0" w:color="auto"/>
              <w:bottom w:val="single" w:sz="8" w:space="0" w:color="auto"/>
              <w:right w:val="single" w:sz="8" w:space="0" w:color="auto"/>
            </w:tcBorders>
            <w:vAlign w:val="center"/>
          </w:tcPr>
          <w:p w14:paraId="41C5166F"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2024J0121</w:t>
            </w:r>
          </w:p>
        </w:tc>
      </w:tr>
      <w:tr w:rsidR="00276168" w14:paraId="694EA9F4" w14:textId="77777777" w:rsidTr="00D01FD7">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14:paraId="65EAFAE2" w14:textId="77777777" w:rsidR="00276168" w:rsidRDefault="00276168" w:rsidP="00D01FD7">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14:paraId="02A796E8"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7254FDD9" w14:textId="77777777" w:rsidR="00276168" w:rsidRDefault="00276168" w:rsidP="00D01FD7">
            <w:pPr>
              <w:snapToGrid w:val="0"/>
              <w:spacing w:line="300" w:lineRule="exact"/>
              <w:jc w:val="center"/>
              <w:rPr>
                <w:rFonts w:ascii="仿宋_GB2312" w:hint="eastAsia"/>
                <w:kern w:val="0"/>
                <w:sz w:val="24"/>
              </w:rPr>
            </w:pPr>
          </w:p>
        </w:tc>
        <w:tc>
          <w:tcPr>
            <w:tcW w:w="700" w:type="dxa"/>
            <w:vMerge w:val="restart"/>
            <w:tcBorders>
              <w:top w:val="single" w:sz="4" w:space="0" w:color="auto"/>
              <w:left w:val="single" w:sz="4" w:space="0" w:color="auto"/>
              <w:right w:val="single" w:sz="4" w:space="0" w:color="auto"/>
            </w:tcBorders>
            <w:vAlign w:val="center"/>
          </w:tcPr>
          <w:p w14:paraId="419B572F" w14:textId="77777777" w:rsidR="00276168" w:rsidRDefault="00276168" w:rsidP="00D01FD7">
            <w:pPr>
              <w:snapToGrid w:val="0"/>
              <w:spacing w:line="300" w:lineRule="exact"/>
              <w:jc w:val="center"/>
              <w:rPr>
                <w:rFonts w:ascii="仿宋_GB2312" w:hint="eastAsia"/>
                <w:sz w:val="24"/>
              </w:rPr>
            </w:pPr>
            <w:r>
              <w:rPr>
                <w:rFonts w:ascii="仿宋_GB2312" w:hint="eastAsia"/>
                <w:kern w:val="0"/>
                <w:sz w:val="24"/>
              </w:rPr>
              <w:t>青年科学基金</w:t>
            </w:r>
          </w:p>
        </w:tc>
        <w:tc>
          <w:tcPr>
            <w:tcW w:w="1073" w:type="dxa"/>
            <w:vMerge w:val="restart"/>
            <w:tcBorders>
              <w:top w:val="single" w:sz="4" w:space="0" w:color="auto"/>
              <w:left w:val="single" w:sz="4" w:space="0" w:color="auto"/>
              <w:right w:val="single" w:sz="8" w:space="0" w:color="auto"/>
            </w:tcBorders>
            <w:vAlign w:val="center"/>
          </w:tcPr>
          <w:p w14:paraId="7F6C7F76" w14:textId="77777777" w:rsidR="00276168" w:rsidRDefault="00276168" w:rsidP="00D01FD7">
            <w:pPr>
              <w:snapToGrid w:val="0"/>
              <w:spacing w:line="300" w:lineRule="exact"/>
              <w:jc w:val="center"/>
              <w:rPr>
                <w:rFonts w:ascii="仿宋_GB2312" w:hint="eastAsia"/>
                <w:sz w:val="24"/>
              </w:rPr>
            </w:pPr>
            <w:proofErr w:type="gramStart"/>
            <w:r>
              <w:rPr>
                <w:rFonts w:ascii="仿宋_GB2312" w:hint="eastAsia"/>
                <w:sz w:val="24"/>
              </w:rPr>
              <w:t>创青项目</w:t>
            </w:r>
            <w:proofErr w:type="gramEnd"/>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2C676" w14:textId="77777777" w:rsidR="00276168" w:rsidRDefault="00276168" w:rsidP="00D01FD7">
            <w:pPr>
              <w:widowControl/>
              <w:snapToGrid w:val="0"/>
              <w:spacing w:line="300" w:lineRule="exact"/>
              <w:rPr>
                <w:rFonts w:ascii="仿宋_GB2312" w:hint="eastAsia"/>
                <w:kern w:val="0"/>
                <w:sz w:val="24"/>
              </w:rPr>
            </w:pPr>
            <w:proofErr w:type="gramStart"/>
            <w:r>
              <w:rPr>
                <w:rFonts w:ascii="仿宋_GB2312" w:hint="eastAsia"/>
                <w:kern w:val="0"/>
                <w:sz w:val="24"/>
              </w:rPr>
              <w:t>创青项目</w:t>
            </w:r>
            <w:proofErr w:type="gramEnd"/>
            <w:r>
              <w:rPr>
                <w:rFonts w:ascii="仿宋_GB2312" w:hint="eastAsia"/>
                <w:kern w:val="0"/>
                <w:sz w:val="24"/>
              </w:rPr>
              <w:t>（非联合）</w:t>
            </w:r>
          </w:p>
        </w:tc>
        <w:tc>
          <w:tcPr>
            <w:tcW w:w="1531" w:type="dxa"/>
            <w:tcBorders>
              <w:top w:val="nil"/>
              <w:left w:val="single" w:sz="8" w:space="0" w:color="auto"/>
              <w:bottom w:val="single" w:sz="8" w:space="0" w:color="auto"/>
              <w:right w:val="single" w:sz="8" w:space="0" w:color="auto"/>
            </w:tcBorders>
            <w:vAlign w:val="center"/>
          </w:tcPr>
          <w:p w14:paraId="68644241"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2024J0131</w:t>
            </w:r>
          </w:p>
        </w:tc>
      </w:tr>
      <w:tr w:rsidR="00276168" w14:paraId="6933C164" w14:textId="77777777" w:rsidTr="00D01FD7">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14:paraId="09DAE4EA" w14:textId="77777777" w:rsidR="00276168" w:rsidRDefault="00276168" w:rsidP="00D01FD7">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14:paraId="2D8C8E5F"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043E902F" w14:textId="77777777" w:rsidR="00276168" w:rsidRDefault="00276168" w:rsidP="00D01FD7">
            <w:pPr>
              <w:snapToGrid w:val="0"/>
              <w:spacing w:line="300" w:lineRule="exact"/>
              <w:jc w:val="center"/>
              <w:rPr>
                <w:rFonts w:ascii="仿宋_GB2312" w:hint="eastAsia"/>
                <w:kern w:val="0"/>
                <w:sz w:val="24"/>
              </w:rPr>
            </w:pPr>
          </w:p>
        </w:tc>
        <w:tc>
          <w:tcPr>
            <w:tcW w:w="700" w:type="dxa"/>
            <w:vMerge/>
            <w:tcBorders>
              <w:left w:val="single" w:sz="4" w:space="0" w:color="auto"/>
              <w:right w:val="single" w:sz="4" w:space="0" w:color="auto"/>
            </w:tcBorders>
            <w:vAlign w:val="center"/>
          </w:tcPr>
          <w:p w14:paraId="6F2DFAFE" w14:textId="77777777" w:rsidR="00276168" w:rsidRDefault="00276168" w:rsidP="00D01FD7">
            <w:pPr>
              <w:widowControl/>
              <w:snapToGrid w:val="0"/>
              <w:spacing w:line="300" w:lineRule="exact"/>
              <w:jc w:val="center"/>
              <w:rPr>
                <w:rFonts w:ascii="仿宋_GB2312" w:hint="eastAsia"/>
                <w:kern w:val="0"/>
                <w:sz w:val="24"/>
              </w:rPr>
            </w:pPr>
          </w:p>
        </w:tc>
        <w:tc>
          <w:tcPr>
            <w:tcW w:w="1073" w:type="dxa"/>
            <w:vMerge/>
            <w:tcBorders>
              <w:left w:val="single" w:sz="4" w:space="0" w:color="auto"/>
              <w:right w:val="single" w:sz="8" w:space="0" w:color="auto"/>
            </w:tcBorders>
            <w:vAlign w:val="center"/>
          </w:tcPr>
          <w:p w14:paraId="5202CAA6" w14:textId="77777777" w:rsidR="00276168" w:rsidRDefault="00276168" w:rsidP="00D01FD7">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251D31" w14:textId="77777777" w:rsidR="00276168" w:rsidRDefault="00276168" w:rsidP="00D01FD7">
            <w:pPr>
              <w:widowControl/>
              <w:snapToGrid w:val="0"/>
              <w:spacing w:line="300" w:lineRule="exact"/>
              <w:rPr>
                <w:rFonts w:ascii="仿宋_GB2312" w:hint="eastAsia"/>
                <w:kern w:val="0"/>
                <w:sz w:val="24"/>
              </w:rPr>
            </w:pPr>
            <w:proofErr w:type="gramStart"/>
            <w:r>
              <w:rPr>
                <w:rFonts w:ascii="仿宋_GB2312" w:hint="eastAsia"/>
                <w:sz w:val="24"/>
              </w:rPr>
              <w:t>创青项目</w:t>
            </w:r>
            <w:proofErr w:type="gramEnd"/>
            <w:r>
              <w:rPr>
                <w:rFonts w:ascii="仿宋_GB2312" w:hint="eastAsia"/>
                <w:sz w:val="24"/>
              </w:rPr>
              <w:t>（卫生联合）</w:t>
            </w:r>
          </w:p>
        </w:tc>
        <w:tc>
          <w:tcPr>
            <w:tcW w:w="1531" w:type="dxa"/>
            <w:tcBorders>
              <w:top w:val="nil"/>
              <w:left w:val="single" w:sz="8" w:space="0" w:color="auto"/>
              <w:bottom w:val="single" w:sz="8" w:space="0" w:color="auto"/>
              <w:right w:val="single" w:sz="8" w:space="0" w:color="auto"/>
            </w:tcBorders>
            <w:vAlign w:val="center"/>
          </w:tcPr>
          <w:p w14:paraId="3ADDC74E"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2024J0132</w:t>
            </w:r>
          </w:p>
        </w:tc>
      </w:tr>
      <w:tr w:rsidR="00276168" w14:paraId="27C3D451" w14:textId="77777777" w:rsidTr="00D01FD7">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14:paraId="018F132A" w14:textId="77777777" w:rsidR="00276168" w:rsidRDefault="00276168" w:rsidP="00D01FD7">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14:paraId="68DEF312"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4C1FD7F3" w14:textId="77777777" w:rsidR="00276168" w:rsidRDefault="00276168" w:rsidP="00D01FD7">
            <w:pPr>
              <w:snapToGrid w:val="0"/>
              <w:spacing w:line="300" w:lineRule="exact"/>
              <w:jc w:val="center"/>
              <w:rPr>
                <w:rFonts w:ascii="仿宋_GB2312" w:hint="eastAsia"/>
                <w:kern w:val="0"/>
                <w:sz w:val="24"/>
              </w:rPr>
            </w:pPr>
          </w:p>
        </w:tc>
        <w:tc>
          <w:tcPr>
            <w:tcW w:w="700" w:type="dxa"/>
            <w:vMerge/>
            <w:tcBorders>
              <w:left w:val="single" w:sz="4" w:space="0" w:color="auto"/>
              <w:right w:val="single" w:sz="4" w:space="0" w:color="auto"/>
            </w:tcBorders>
            <w:vAlign w:val="center"/>
          </w:tcPr>
          <w:p w14:paraId="7CAC657B" w14:textId="77777777" w:rsidR="00276168" w:rsidRDefault="00276168" w:rsidP="00D01FD7">
            <w:pPr>
              <w:widowControl/>
              <w:snapToGrid w:val="0"/>
              <w:spacing w:line="300" w:lineRule="exact"/>
              <w:jc w:val="center"/>
              <w:rPr>
                <w:rFonts w:ascii="仿宋_GB2312" w:hint="eastAsia"/>
                <w:kern w:val="0"/>
                <w:sz w:val="24"/>
              </w:rPr>
            </w:pPr>
          </w:p>
        </w:tc>
        <w:tc>
          <w:tcPr>
            <w:tcW w:w="1073" w:type="dxa"/>
            <w:vMerge/>
            <w:tcBorders>
              <w:left w:val="single" w:sz="4" w:space="0" w:color="auto"/>
              <w:bottom w:val="single" w:sz="4" w:space="0" w:color="auto"/>
              <w:right w:val="single" w:sz="8" w:space="0" w:color="auto"/>
            </w:tcBorders>
            <w:vAlign w:val="center"/>
          </w:tcPr>
          <w:p w14:paraId="7CBE2893" w14:textId="77777777" w:rsidR="00276168" w:rsidRDefault="00276168" w:rsidP="00D01FD7">
            <w:pPr>
              <w:snapToGrid w:val="0"/>
              <w:spacing w:line="300" w:lineRule="exact"/>
              <w:jc w:val="center"/>
              <w:rPr>
                <w:rFonts w:ascii="仿宋_GB2312" w:hint="eastAsia"/>
                <w:sz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78A36" w14:textId="77777777" w:rsidR="00276168" w:rsidRDefault="00276168" w:rsidP="00D01FD7">
            <w:pPr>
              <w:widowControl/>
              <w:snapToGrid w:val="0"/>
              <w:spacing w:line="300" w:lineRule="exact"/>
              <w:rPr>
                <w:rFonts w:ascii="仿宋_GB2312" w:hint="eastAsia"/>
                <w:kern w:val="0"/>
                <w:sz w:val="24"/>
              </w:rPr>
            </w:pPr>
            <w:proofErr w:type="gramStart"/>
            <w:r>
              <w:rPr>
                <w:rFonts w:ascii="仿宋_GB2312" w:hint="eastAsia"/>
                <w:sz w:val="24"/>
              </w:rPr>
              <w:t>创青项目</w:t>
            </w:r>
            <w:proofErr w:type="gramEnd"/>
            <w:r>
              <w:rPr>
                <w:rFonts w:ascii="仿宋_GB2312" w:hint="eastAsia"/>
                <w:sz w:val="24"/>
              </w:rPr>
              <w:t>（高校联合）</w:t>
            </w:r>
          </w:p>
        </w:tc>
        <w:tc>
          <w:tcPr>
            <w:tcW w:w="1531" w:type="dxa"/>
            <w:tcBorders>
              <w:top w:val="nil"/>
              <w:left w:val="single" w:sz="8" w:space="0" w:color="auto"/>
              <w:bottom w:val="single" w:sz="8" w:space="0" w:color="auto"/>
              <w:right w:val="single" w:sz="8" w:space="0" w:color="auto"/>
            </w:tcBorders>
            <w:vAlign w:val="center"/>
          </w:tcPr>
          <w:p w14:paraId="55EE085E"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2024J0133</w:t>
            </w:r>
          </w:p>
        </w:tc>
      </w:tr>
      <w:tr w:rsidR="00276168" w14:paraId="3EA01685" w14:textId="77777777" w:rsidTr="00D01FD7">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14:paraId="1EB4FCEC" w14:textId="77777777" w:rsidR="00276168" w:rsidRDefault="00276168" w:rsidP="00D01FD7">
            <w:pPr>
              <w:snapToGrid w:val="0"/>
              <w:spacing w:line="300" w:lineRule="exact"/>
              <w:rPr>
                <w:rFonts w:ascii="仿宋_GB2312" w:hint="eastAsia"/>
                <w:kern w:val="0"/>
                <w:sz w:val="24"/>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14:paraId="2057A6E1" w14:textId="77777777" w:rsidR="00276168" w:rsidRDefault="00276168" w:rsidP="00D01FD7">
            <w:pPr>
              <w:snapToGrid w:val="0"/>
              <w:spacing w:line="300" w:lineRule="exact"/>
              <w:rPr>
                <w:rFonts w:ascii="仿宋_GB2312" w:hint="eastAsia"/>
                <w:sz w:val="21"/>
                <w:szCs w:val="21"/>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5DA9C19B" w14:textId="77777777" w:rsidR="00276168" w:rsidRDefault="00276168" w:rsidP="00D01FD7">
            <w:pPr>
              <w:snapToGrid w:val="0"/>
              <w:spacing w:line="300" w:lineRule="exact"/>
              <w:jc w:val="center"/>
              <w:rPr>
                <w:rFonts w:ascii="仿宋_GB2312" w:hint="eastAsia"/>
                <w:kern w:val="0"/>
                <w:sz w:val="24"/>
              </w:rPr>
            </w:pPr>
          </w:p>
        </w:tc>
        <w:tc>
          <w:tcPr>
            <w:tcW w:w="700" w:type="dxa"/>
            <w:vMerge/>
            <w:tcBorders>
              <w:left w:val="single" w:sz="4" w:space="0" w:color="auto"/>
              <w:right w:val="single" w:sz="4" w:space="0" w:color="auto"/>
            </w:tcBorders>
            <w:vAlign w:val="center"/>
          </w:tcPr>
          <w:p w14:paraId="5475362B" w14:textId="77777777" w:rsidR="00276168" w:rsidRDefault="00276168" w:rsidP="00D01FD7">
            <w:pPr>
              <w:snapToGrid w:val="0"/>
              <w:spacing w:line="300" w:lineRule="exact"/>
              <w:jc w:val="center"/>
              <w:rPr>
                <w:rFonts w:ascii="仿宋_GB2312" w:hint="eastAsia"/>
                <w:sz w:val="24"/>
              </w:rPr>
            </w:pPr>
          </w:p>
        </w:tc>
        <w:tc>
          <w:tcPr>
            <w:tcW w:w="1073" w:type="dxa"/>
            <w:tcBorders>
              <w:left w:val="single" w:sz="4" w:space="0" w:color="auto"/>
              <w:bottom w:val="single" w:sz="4" w:space="0" w:color="auto"/>
              <w:right w:val="single" w:sz="8" w:space="0" w:color="auto"/>
            </w:tcBorders>
            <w:vAlign w:val="center"/>
          </w:tcPr>
          <w:p w14:paraId="2FABE7D0" w14:textId="77777777" w:rsidR="00276168" w:rsidRDefault="00276168" w:rsidP="00D01FD7">
            <w:pPr>
              <w:snapToGrid w:val="0"/>
              <w:spacing w:line="300" w:lineRule="exact"/>
              <w:jc w:val="center"/>
              <w:rPr>
                <w:rFonts w:ascii="仿宋_GB2312" w:hint="eastAsia"/>
                <w:sz w:val="24"/>
              </w:rPr>
            </w:pPr>
            <w:proofErr w:type="gramStart"/>
            <w:r>
              <w:rPr>
                <w:rFonts w:ascii="仿宋_GB2312" w:hint="eastAsia"/>
                <w:sz w:val="24"/>
              </w:rPr>
              <w:t>优青项目</w:t>
            </w:r>
            <w:proofErr w:type="gramEnd"/>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8E862" w14:textId="77777777" w:rsidR="00276168" w:rsidRDefault="00276168" w:rsidP="00D01FD7">
            <w:pPr>
              <w:widowControl/>
              <w:snapToGrid w:val="0"/>
              <w:spacing w:line="300" w:lineRule="exact"/>
              <w:rPr>
                <w:rFonts w:ascii="仿宋_GB2312" w:hint="eastAsia"/>
                <w:sz w:val="24"/>
              </w:rPr>
            </w:pPr>
            <w:proofErr w:type="gramStart"/>
            <w:r>
              <w:rPr>
                <w:rFonts w:ascii="仿宋_GB2312" w:hint="eastAsia"/>
                <w:sz w:val="24"/>
              </w:rPr>
              <w:t>优青项目</w:t>
            </w:r>
            <w:proofErr w:type="gramEnd"/>
          </w:p>
        </w:tc>
        <w:tc>
          <w:tcPr>
            <w:tcW w:w="1531" w:type="dxa"/>
            <w:tcBorders>
              <w:top w:val="nil"/>
              <w:left w:val="single" w:sz="8" w:space="0" w:color="auto"/>
              <w:bottom w:val="single" w:sz="8" w:space="0" w:color="auto"/>
              <w:right w:val="single" w:sz="8" w:space="0" w:color="auto"/>
            </w:tcBorders>
            <w:vAlign w:val="center"/>
          </w:tcPr>
          <w:p w14:paraId="3227DEEE"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2024J0141</w:t>
            </w:r>
          </w:p>
        </w:tc>
      </w:tr>
      <w:tr w:rsidR="00276168" w14:paraId="5C6E5C39" w14:textId="77777777" w:rsidTr="00D01FD7">
        <w:trPr>
          <w:trHeight w:val="145"/>
          <w:jc w:val="center"/>
        </w:trPr>
        <w:tc>
          <w:tcPr>
            <w:tcW w:w="742" w:type="dxa"/>
            <w:vMerge/>
            <w:tcBorders>
              <w:left w:val="single" w:sz="8" w:space="0" w:color="auto"/>
              <w:right w:val="single" w:sz="8" w:space="0" w:color="auto"/>
            </w:tcBorders>
            <w:tcMar>
              <w:top w:w="0" w:type="dxa"/>
              <w:left w:w="108" w:type="dxa"/>
              <w:bottom w:w="0" w:type="dxa"/>
              <w:right w:w="108" w:type="dxa"/>
            </w:tcMar>
            <w:vAlign w:val="center"/>
          </w:tcPr>
          <w:p w14:paraId="1E8CBFCA" w14:textId="77777777" w:rsidR="00276168" w:rsidRDefault="00276168" w:rsidP="00D01FD7">
            <w:pPr>
              <w:widowControl/>
              <w:snapToGrid w:val="0"/>
              <w:spacing w:line="300" w:lineRule="exact"/>
              <w:rPr>
                <w:kern w:val="0"/>
              </w:rPr>
            </w:pPr>
          </w:p>
        </w:tc>
        <w:tc>
          <w:tcPr>
            <w:tcW w:w="967" w:type="dxa"/>
            <w:vMerge/>
            <w:tcBorders>
              <w:left w:val="single" w:sz="8" w:space="0" w:color="auto"/>
              <w:right w:val="single" w:sz="8" w:space="0" w:color="auto"/>
            </w:tcBorders>
            <w:tcMar>
              <w:top w:w="0" w:type="dxa"/>
              <w:left w:w="108" w:type="dxa"/>
              <w:bottom w:w="0" w:type="dxa"/>
              <w:right w:w="108" w:type="dxa"/>
            </w:tcMar>
            <w:vAlign w:val="center"/>
          </w:tcPr>
          <w:p w14:paraId="18A66933" w14:textId="77777777" w:rsidR="00276168" w:rsidRDefault="00276168" w:rsidP="00D01FD7">
            <w:pPr>
              <w:widowControl/>
              <w:snapToGrid w:val="0"/>
              <w:spacing w:line="300" w:lineRule="exact"/>
              <w:rPr>
                <w:kern w:val="0"/>
              </w:rPr>
            </w:pPr>
          </w:p>
        </w:tc>
        <w:tc>
          <w:tcPr>
            <w:tcW w:w="1333" w:type="dxa"/>
            <w:vMerge/>
            <w:tcBorders>
              <w:left w:val="single" w:sz="8" w:space="0" w:color="auto"/>
              <w:right w:val="single" w:sz="4" w:space="0" w:color="auto"/>
            </w:tcBorders>
            <w:tcMar>
              <w:top w:w="0" w:type="dxa"/>
              <w:left w:w="108" w:type="dxa"/>
              <w:bottom w:w="0" w:type="dxa"/>
              <w:right w:w="108" w:type="dxa"/>
            </w:tcMar>
            <w:vAlign w:val="center"/>
          </w:tcPr>
          <w:p w14:paraId="431E8193" w14:textId="77777777" w:rsidR="00276168" w:rsidRDefault="00276168" w:rsidP="00D01FD7">
            <w:pPr>
              <w:widowControl/>
              <w:snapToGrid w:val="0"/>
              <w:spacing w:line="300" w:lineRule="exact"/>
              <w:jc w:val="center"/>
              <w:rPr>
                <w:kern w:val="0"/>
              </w:rPr>
            </w:pPr>
          </w:p>
        </w:tc>
        <w:tc>
          <w:tcPr>
            <w:tcW w:w="700" w:type="dxa"/>
            <w:vMerge/>
            <w:tcBorders>
              <w:left w:val="single" w:sz="4" w:space="0" w:color="auto"/>
              <w:right w:val="single" w:sz="4" w:space="0" w:color="auto"/>
            </w:tcBorders>
            <w:vAlign w:val="center"/>
          </w:tcPr>
          <w:p w14:paraId="045DB926" w14:textId="77777777" w:rsidR="00276168" w:rsidRDefault="00276168" w:rsidP="00D01FD7">
            <w:pPr>
              <w:snapToGrid w:val="0"/>
              <w:spacing w:line="300" w:lineRule="exact"/>
              <w:jc w:val="center"/>
              <w:rPr>
                <w:rFonts w:ascii="仿宋_GB2312" w:hint="eastAsia"/>
                <w:sz w:val="24"/>
              </w:rPr>
            </w:pPr>
          </w:p>
        </w:tc>
        <w:tc>
          <w:tcPr>
            <w:tcW w:w="1073" w:type="dxa"/>
            <w:tcBorders>
              <w:top w:val="single" w:sz="4" w:space="0" w:color="auto"/>
              <w:left w:val="single" w:sz="4" w:space="0" w:color="auto"/>
              <w:right w:val="single" w:sz="8" w:space="0" w:color="auto"/>
            </w:tcBorders>
            <w:vAlign w:val="center"/>
          </w:tcPr>
          <w:p w14:paraId="1A94AAFE" w14:textId="77777777" w:rsidR="00276168" w:rsidRDefault="00276168" w:rsidP="00D01FD7">
            <w:pPr>
              <w:snapToGrid w:val="0"/>
              <w:spacing w:line="300" w:lineRule="exact"/>
              <w:jc w:val="center"/>
              <w:rPr>
                <w:rFonts w:ascii="仿宋_GB2312" w:hint="eastAsia"/>
                <w:sz w:val="24"/>
              </w:rPr>
            </w:pPr>
            <w:r>
              <w:rPr>
                <w:rFonts w:ascii="仿宋_GB2312" w:hint="eastAsia"/>
                <w:sz w:val="24"/>
              </w:rPr>
              <w:t>杰</w:t>
            </w:r>
            <w:proofErr w:type="gramStart"/>
            <w:r>
              <w:rPr>
                <w:rFonts w:ascii="仿宋_GB2312" w:hint="eastAsia"/>
                <w:sz w:val="24"/>
              </w:rPr>
              <w:t>青项目</w:t>
            </w:r>
            <w:proofErr w:type="gramEnd"/>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7090FD" w14:textId="77777777" w:rsidR="00276168" w:rsidRDefault="00276168" w:rsidP="00D01FD7">
            <w:pPr>
              <w:widowControl/>
              <w:snapToGrid w:val="0"/>
              <w:spacing w:line="300" w:lineRule="exact"/>
              <w:rPr>
                <w:kern w:val="0"/>
              </w:rPr>
            </w:pPr>
            <w:r>
              <w:rPr>
                <w:rFonts w:ascii="仿宋_GB2312" w:hint="eastAsia"/>
                <w:kern w:val="0"/>
                <w:sz w:val="24"/>
              </w:rPr>
              <w:t>杰</w:t>
            </w:r>
            <w:proofErr w:type="gramStart"/>
            <w:r>
              <w:rPr>
                <w:rFonts w:ascii="仿宋_GB2312" w:hint="eastAsia"/>
                <w:kern w:val="0"/>
                <w:sz w:val="24"/>
              </w:rPr>
              <w:t>青项目</w:t>
            </w:r>
            <w:proofErr w:type="gramEnd"/>
          </w:p>
        </w:tc>
        <w:tc>
          <w:tcPr>
            <w:tcW w:w="1531" w:type="dxa"/>
            <w:tcBorders>
              <w:top w:val="nil"/>
              <w:left w:val="single" w:sz="8" w:space="0" w:color="auto"/>
              <w:bottom w:val="single" w:sz="8" w:space="0" w:color="auto"/>
              <w:right w:val="single" w:sz="8" w:space="0" w:color="auto"/>
            </w:tcBorders>
            <w:vAlign w:val="center"/>
          </w:tcPr>
          <w:p w14:paraId="7D771505" w14:textId="77777777" w:rsidR="00276168" w:rsidRDefault="00276168" w:rsidP="00D01FD7">
            <w:pPr>
              <w:widowControl/>
              <w:snapToGrid w:val="0"/>
              <w:spacing w:line="300" w:lineRule="exact"/>
              <w:jc w:val="center"/>
              <w:rPr>
                <w:kern w:val="0"/>
              </w:rPr>
            </w:pPr>
            <w:r>
              <w:rPr>
                <w:rFonts w:ascii="仿宋_GB2312" w:hint="eastAsia"/>
                <w:kern w:val="0"/>
                <w:sz w:val="24"/>
              </w:rPr>
              <w:t>2024J0151</w:t>
            </w:r>
          </w:p>
        </w:tc>
      </w:tr>
      <w:tr w:rsidR="00276168" w14:paraId="292BA453" w14:textId="77777777" w:rsidTr="00D01FD7">
        <w:trPr>
          <w:trHeight w:val="113"/>
          <w:jc w:val="center"/>
        </w:trPr>
        <w:tc>
          <w:tcPr>
            <w:tcW w:w="742" w:type="dxa"/>
            <w:vMerge/>
            <w:tcBorders>
              <w:left w:val="single" w:sz="8" w:space="0" w:color="auto"/>
              <w:bottom w:val="single" w:sz="4" w:space="0" w:color="auto"/>
              <w:right w:val="single" w:sz="8" w:space="0" w:color="auto"/>
            </w:tcBorders>
            <w:vAlign w:val="center"/>
          </w:tcPr>
          <w:p w14:paraId="10D4D6D8" w14:textId="77777777" w:rsidR="00276168" w:rsidRDefault="00276168" w:rsidP="00D01FD7">
            <w:pPr>
              <w:widowControl/>
              <w:spacing w:line="300" w:lineRule="exact"/>
              <w:rPr>
                <w:kern w:val="0"/>
              </w:rPr>
            </w:pPr>
          </w:p>
        </w:tc>
        <w:tc>
          <w:tcPr>
            <w:tcW w:w="967" w:type="dxa"/>
            <w:vMerge/>
            <w:tcBorders>
              <w:left w:val="single" w:sz="8" w:space="0" w:color="auto"/>
              <w:bottom w:val="single" w:sz="4" w:space="0" w:color="auto"/>
              <w:right w:val="single" w:sz="8" w:space="0" w:color="auto"/>
            </w:tcBorders>
            <w:vAlign w:val="center"/>
          </w:tcPr>
          <w:p w14:paraId="5042D1AB" w14:textId="77777777" w:rsidR="00276168" w:rsidRDefault="00276168" w:rsidP="00D01FD7">
            <w:pPr>
              <w:widowControl/>
              <w:spacing w:line="300" w:lineRule="exact"/>
              <w:rPr>
                <w:kern w:val="0"/>
              </w:rPr>
            </w:pPr>
          </w:p>
        </w:tc>
        <w:tc>
          <w:tcPr>
            <w:tcW w:w="1333" w:type="dxa"/>
            <w:vMerge/>
            <w:tcBorders>
              <w:left w:val="single" w:sz="8" w:space="0" w:color="auto"/>
              <w:bottom w:val="single" w:sz="4" w:space="0" w:color="auto"/>
              <w:right w:val="single" w:sz="4" w:space="0" w:color="auto"/>
            </w:tcBorders>
            <w:vAlign w:val="center"/>
          </w:tcPr>
          <w:p w14:paraId="2E72659D" w14:textId="77777777" w:rsidR="00276168" w:rsidRDefault="00276168" w:rsidP="00D01FD7">
            <w:pPr>
              <w:widowControl/>
              <w:spacing w:line="300" w:lineRule="exact"/>
              <w:rPr>
                <w:kern w:val="0"/>
              </w:rPr>
            </w:pPr>
          </w:p>
        </w:tc>
        <w:tc>
          <w:tcPr>
            <w:tcW w:w="700" w:type="dxa"/>
            <w:vMerge/>
            <w:tcBorders>
              <w:left w:val="single" w:sz="4" w:space="0" w:color="auto"/>
              <w:bottom w:val="single" w:sz="4" w:space="0" w:color="auto"/>
              <w:right w:val="single" w:sz="4" w:space="0" w:color="auto"/>
            </w:tcBorders>
            <w:vAlign w:val="center"/>
          </w:tcPr>
          <w:p w14:paraId="75B0FF5D" w14:textId="77777777" w:rsidR="00276168" w:rsidRDefault="00276168" w:rsidP="00D01FD7">
            <w:pPr>
              <w:snapToGrid w:val="0"/>
              <w:spacing w:line="300" w:lineRule="exact"/>
              <w:jc w:val="center"/>
              <w:rPr>
                <w:rFonts w:ascii="仿宋_GB2312" w:hint="eastAsia"/>
                <w:sz w:val="24"/>
              </w:rPr>
            </w:pPr>
          </w:p>
        </w:tc>
        <w:tc>
          <w:tcPr>
            <w:tcW w:w="1073" w:type="dxa"/>
            <w:tcBorders>
              <w:top w:val="single" w:sz="4" w:space="0" w:color="auto"/>
              <w:left w:val="single" w:sz="4" w:space="0" w:color="auto"/>
              <w:bottom w:val="single" w:sz="4" w:space="0" w:color="auto"/>
              <w:right w:val="single" w:sz="8" w:space="0" w:color="auto"/>
            </w:tcBorders>
            <w:vAlign w:val="center"/>
          </w:tcPr>
          <w:p w14:paraId="22418FFE" w14:textId="77777777" w:rsidR="00276168" w:rsidRDefault="00276168" w:rsidP="00D01FD7">
            <w:pPr>
              <w:snapToGrid w:val="0"/>
              <w:spacing w:line="300" w:lineRule="exact"/>
              <w:jc w:val="center"/>
              <w:rPr>
                <w:rFonts w:ascii="仿宋_GB2312" w:hint="eastAsia"/>
                <w:sz w:val="24"/>
              </w:rPr>
            </w:pPr>
            <w:r>
              <w:rPr>
                <w:rFonts w:ascii="仿宋_GB2312" w:hint="eastAsia"/>
                <w:sz w:val="24"/>
              </w:rPr>
              <w:t>攻</w:t>
            </w:r>
            <w:proofErr w:type="gramStart"/>
            <w:r>
              <w:rPr>
                <w:rFonts w:ascii="仿宋_GB2312" w:hint="eastAsia"/>
                <w:sz w:val="24"/>
              </w:rPr>
              <w:t>青项目</w:t>
            </w:r>
            <w:proofErr w:type="gramEnd"/>
          </w:p>
        </w:tc>
        <w:tc>
          <w:tcPr>
            <w:tcW w:w="248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83DCAD4" w14:textId="77777777" w:rsidR="00276168" w:rsidRDefault="00276168" w:rsidP="00D01FD7">
            <w:pPr>
              <w:widowControl/>
              <w:snapToGrid w:val="0"/>
              <w:spacing w:line="300" w:lineRule="exact"/>
              <w:rPr>
                <w:rFonts w:ascii="仿宋_GB2312" w:hint="eastAsia"/>
                <w:kern w:val="0"/>
                <w:sz w:val="24"/>
              </w:rPr>
            </w:pPr>
            <w:r>
              <w:rPr>
                <w:rFonts w:ascii="仿宋_GB2312" w:hint="eastAsia"/>
                <w:sz w:val="24"/>
              </w:rPr>
              <w:t>攻</w:t>
            </w:r>
            <w:proofErr w:type="gramStart"/>
            <w:r>
              <w:rPr>
                <w:rFonts w:ascii="仿宋_GB2312" w:hint="eastAsia"/>
                <w:sz w:val="24"/>
              </w:rPr>
              <w:t>青项目</w:t>
            </w:r>
            <w:proofErr w:type="gramEnd"/>
          </w:p>
        </w:tc>
        <w:tc>
          <w:tcPr>
            <w:tcW w:w="1531" w:type="dxa"/>
            <w:tcBorders>
              <w:top w:val="nil"/>
              <w:left w:val="single" w:sz="8" w:space="0" w:color="auto"/>
              <w:bottom w:val="single" w:sz="4" w:space="0" w:color="auto"/>
              <w:right w:val="single" w:sz="8" w:space="0" w:color="auto"/>
            </w:tcBorders>
            <w:vAlign w:val="center"/>
          </w:tcPr>
          <w:p w14:paraId="059B12C4" w14:textId="77777777" w:rsidR="00276168" w:rsidRDefault="00276168" w:rsidP="00D01FD7">
            <w:pPr>
              <w:widowControl/>
              <w:snapToGrid w:val="0"/>
              <w:spacing w:line="300" w:lineRule="exact"/>
              <w:jc w:val="center"/>
              <w:rPr>
                <w:rFonts w:ascii="仿宋_GB2312" w:hint="eastAsia"/>
                <w:kern w:val="0"/>
                <w:sz w:val="24"/>
              </w:rPr>
            </w:pPr>
            <w:r>
              <w:rPr>
                <w:rFonts w:ascii="仿宋_GB2312" w:hint="eastAsia"/>
                <w:kern w:val="0"/>
                <w:sz w:val="24"/>
              </w:rPr>
              <w:t>2024J0161</w:t>
            </w:r>
          </w:p>
        </w:tc>
      </w:tr>
    </w:tbl>
    <w:p w14:paraId="0A4BC3B2" w14:textId="77777777" w:rsidR="00276168" w:rsidRDefault="00276168" w:rsidP="00276168">
      <w:pPr>
        <w:widowControl/>
        <w:spacing w:line="400" w:lineRule="exact"/>
        <w:jc w:val="center"/>
        <w:rPr>
          <w:rFonts w:ascii="宋体" w:eastAsia="宋体" w:hAnsi="宋体" w:hint="eastAsia"/>
          <w:b/>
          <w:kern w:val="0"/>
        </w:rPr>
      </w:pPr>
    </w:p>
    <w:p w14:paraId="0A02577C" w14:textId="77777777" w:rsidR="00276168" w:rsidRDefault="00276168" w:rsidP="00276168">
      <w:pPr>
        <w:spacing w:line="400" w:lineRule="exact"/>
        <w:ind w:firstLineChars="200" w:firstLine="640"/>
        <w:rPr>
          <w:rFonts w:ascii="黑体" w:eastAsia="黑体" w:hAnsi="黑体" w:cs="宋体" w:hint="eastAsia"/>
          <w:color w:val="000000"/>
          <w:kern w:val="0"/>
        </w:rPr>
      </w:pPr>
      <w:r>
        <w:rPr>
          <w:rFonts w:ascii="黑体" w:eastAsia="黑体" w:hAnsi="黑体" w:cs="宋体" w:hint="eastAsia"/>
          <w:color w:val="000000"/>
          <w:kern w:val="0"/>
        </w:rPr>
        <w:t>五、申报程序</w:t>
      </w:r>
    </w:p>
    <w:p w14:paraId="16E2D643" w14:textId="77777777" w:rsidR="00276168" w:rsidRDefault="00276168" w:rsidP="00276168">
      <w:pPr>
        <w:spacing w:line="360" w:lineRule="exact"/>
        <w:ind w:firstLineChars="200" w:firstLine="640"/>
        <w:rPr>
          <w:rFonts w:ascii="仿宋_GB2312" w:hint="eastAsia"/>
          <w:kern w:val="0"/>
        </w:rPr>
      </w:pPr>
      <w:r>
        <w:rPr>
          <w:rFonts w:ascii="仿宋_GB2312" w:hint="eastAsia"/>
        </w:rPr>
        <w:t>项目网上申报流程为：申请人注册登录福建省科技计划项目管理信息系统(http://xmgl.kjt.fujian.gov.cn)─申报管理─添加项目申请书─选择“自然科学基金项目”及对应指南代码─填报申请书─上传附件。省直有关部门（单位）、设区市科技局、平潭综合实验区科技管理部门、高等院校、中央在闽单位作为推荐单位，通过省级项目推荐流程进行内</w:t>
      </w:r>
      <w:r>
        <w:rPr>
          <w:rFonts w:ascii="仿宋_GB2312" w:hint="eastAsia"/>
        </w:rPr>
        <w:lastRenderedPageBreak/>
        <w:t>部审核，归口推荐申报。各推荐单位将推荐函附上项目汇总表（格式下载网址：http://xmgl.kjt.fujian.gov.cn/），合订一式1份寄送我厅基础研究处（项目申请书及相关附件纸质材料不需报送）。逾期不再受理。</w:t>
      </w:r>
    </w:p>
    <w:p w14:paraId="565FB9E1" w14:textId="5C4E2F35" w:rsidR="006A6A89" w:rsidRDefault="006A6A89" w:rsidP="00276168"/>
    <w:sectPr w:rsidR="006A6A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C0E9" w14:textId="77777777" w:rsidR="00E54829" w:rsidRDefault="00E54829" w:rsidP="00276168">
      <w:r>
        <w:separator/>
      </w:r>
    </w:p>
  </w:endnote>
  <w:endnote w:type="continuationSeparator" w:id="0">
    <w:p w14:paraId="14106629" w14:textId="77777777" w:rsidR="00E54829" w:rsidRDefault="00E54829" w:rsidP="0027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2CE3" w14:textId="77777777" w:rsidR="00E54829" w:rsidRDefault="00E54829" w:rsidP="00276168">
      <w:r>
        <w:separator/>
      </w:r>
    </w:p>
  </w:footnote>
  <w:footnote w:type="continuationSeparator" w:id="0">
    <w:p w14:paraId="63116747" w14:textId="77777777" w:rsidR="00E54829" w:rsidRDefault="00E54829" w:rsidP="0027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ECA89"/>
    <w:multiLevelType w:val="singleLevel"/>
    <w:tmpl w:val="655ECA89"/>
    <w:lvl w:ilvl="0">
      <w:start w:val="10"/>
      <w:numFmt w:val="decimal"/>
      <w:suff w:val="nothing"/>
      <w:lvlText w:val="%1."/>
      <w:lvlJc w:val="left"/>
    </w:lvl>
  </w:abstractNum>
  <w:abstractNum w:abstractNumId="1" w15:restartNumberingAfterBreak="0">
    <w:nsid w:val="7490FEC4"/>
    <w:multiLevelType w:val="singleLevel"/>
    <w:tmpl w:val="7490FEC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89"/>
    <w:rsid w:val="00276168"/>
    <w:rsid w:val="006A6A89"/>
    <w:rsid w:val="00E5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E86F"/>
  <w15:chartTrackingRefBased/>
  <w15:docId w15:val="{75ABB3B4-82B2-49F5-AC87-BC4E251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16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2761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276168"/>
    <w:rPr>
      <w:sz w:val="18"/>
      <w:szCs w:val="18"/>
    </w:rPr>
  </w:style>
  <w:style w:type="paragraph" w:styleId="a5">
    <w:name w:val="footer"/>
    <w:basedOn w:val="a"/>
    <w:link w:val="a6"/>
    <w:unhideWhenUsed/>
    <w:qFormat/>
    <w:rsid w:val="00276168"/>
    <w:pPr>
      <w:tabs>
        <w:tab w:val="center" w:pos="4153"/>
        <w:tab w:val="right" w:pos="8306"/>
      </w:tabs>
      <w:snapToGrid w:val="0"/>
      <w:jc w:val="left"/>
    </w:pPr>
    <w:rPr>
      <w:sz w:val="18"/>
      <w:szCs w:val="18"/>
    </w:rPr>
  </w:style>
  <w:style w:type="character" w:customStyle="1" w:styleId="a6">
    <w:name w:val="页脚 字符"/>
    <w:basedOn w:val="a0"/>
    <w:link w:val="a5"/>
    <w:uiPriority w:val="99"/>
    <w:rsid w:val="00276168"/>
    <w:rPr>
      <w:sz w:val="18"/>
      <w:szCs w:val="18"/>
    </w:rPr>
  </w:style>
  <w:style w:type="character" w:styleId="a7">
    <w:name w:val="page number"/>
    <w:qFormat/>
    <w:rsid w:val="00276168"/>
  </w:style>
  <w:style w:type="character" w:customStyle="1" w:styleId="a8">
    <w:name w:val="批注框文本 字符"/>
    <w:link w:val="a9"/>
    <w:qFormat/>
    <w:rsid w:val="00276168"/>
    <w:rPr>
      <w:rFonts w:eastAsia="仿宋_GB2312"/>
      <w:sz w:val="18"/>
      <w:szCs w:val="18"/>
    </w:rPr>
  </w:style>
  <w:style w:type="character" w:customStyle="1" w:styleId="aa">
    <w:name w:val="日期 字符"/>
    <w:link w:val="ab"/>
    <w:qFormat/>
    <w:rsid w:val="00276168"/>
    <w:rPr>
      <w:rFonts w:ascii="仿宋_GB2312" w:eastAsia="仿宋_GB2312"/>
      <w:sz w:val="32"/>
      <w:szCs w:val="24"/>
    </w:rPr>
  </w:style>
  <w:style w:type="paragraph" w:styleId="a9">
    <w:name w:val="Balloon Text"/>
    <w:basedOn w:val="a"/>
    <w:link w:val="a8"/>
    <w:qFormat/>
    <w:rsid w:val="00276168"/>
    <w:rPr>
      <w:rFonts w:asciiTheme="minorHAnsi" w:hAnsiTheme="minorHAnsi" w:cstheme="minorBidi"/>
      <w:sz w:val="18"/>
      <w:szCs w:val="18"/>
    </w:rPr>
  </w:style>
  <w:style w:type="character" w:customStyle="1" w:styleId="1">
    <w:name w:val="批注框文本 字符1"/>
    <w:basedOn w:val="a0"/>
    <w:uiPriority w:val="99"/>
    <w:semiHidden/>
    <w:rsid w:val="00276168"/>
    <w:rPr>
      <w:rFonts w:ascii="Times New Roman" w:eastAsia="仿宋_GB2312" w:hAnsi="Times New Roman" w:cs="Times New Roman"/>
      <w:sz w:val="18"/>
      <w:szCs w:val="18"/>
    </w:rPr>
  </w:style>
  <w:style w:type="paragraph" w:styleId="ab">
    <w:name w:val="Date"/>
    <w:basedOn w:val="a"/>
    <w:next w:val="a"/>
    <w:link w:val="aa"/>
    <w:qFormat/>
    <w:rsid w:val="00276168"/>
    <w:rPr>
      <w:rFonts w:ascii="仿宋_GB2312" w:hAnsiTheme="minorHAnsi" w:cstheme="minorBidi"/>
    </w:rPr>
  </w:style>
  <w:style w:type="character" w:customStyle="1" w:styleId="10">
    <w:name w:val="日期 字符1"/>
    <w:basedOn w:val="a0"/>
    <w:uiPriority w:val="99"/>
    <w:semiHidden/>
    <w:rsid w:val="00276168"/>
    <w:rPr>
      <w:rFonts w:ascii="Times New Roman" w:eastAsia="仿宋_GB2312" w:hAnsi="Times New Roman" w:cs="Times New Roman"/>
      <w:sz w:val="32"/>
      <w:szCs w:val="24"/>
    </w:rPr>
  </w:style>
  <w:style w:type="paragraph" w:customStyle="1" w:styleId="Other1">
    <w:name w:val="Other|1"/>
    <w:basedOn w:val="a"/>
    <w:qFormat/>
    <w:rsid w:val="00276168"/>
    <w:pPr>
      <w:spacing w:line="422" w:lineRule="auto"/>
      <w:ind w:firstLine="400"/>
    </w:pPr>
    <w:rPr>
      <w:rFonts w:ascii="宋体" w:eastAsia="宋体" w:hAnsi="宋体" w:cs="宋体"/>
      <w:sz w:val="30"/>
      <w:szCs w:val="30"/>
      <w:lang w:val="zh-TW" w:eastAsia="zh-TW" w:bidi="zh-TW"/>
    </w:rPr>
  </w:style>
  <w:style w:type="paragraph" w:customStyle="1" w:styleId="Bodytext2">
    <w:name w:val="Body text|2"/>
    <w:basedOn w:val="a"/>
    <w:qFormat/>
    <w:rsid w:val="00276168"/>
    <w:pPr>
      <w:spacing w:after="240"/>
      <w:jc w:val="center"/>
    </w:pPr>
    <w:rPr>
      <w:rFonts w:ascii="宋体" w:eastAsia="宋体" w:hAnsi="宋体" w:cs="宋体"/>
      <w:sz w:val="34"/>
      <w:szCs w:val="34"/>
      <w:lang w:val="zh-TW" w:eastAsia="zh-TW" w:bidi="zh-TW"/>
    </w:rPr>
  </w:style>
  <w:style w:type="paragraph" w:customStyle="1" w:styleId="Headerorfooter1">
    <w:name w:val="Header or footer|1"/>
    <w:basedOn w:val="a"/>
    <w:qFormat/>
    <w:rsid w:val="00276168"/>
    <w:rPr>
      <w:rFonts w:ascii="宋体" w:eastAsia="宋体" w:hAnsi="宋体" w:cs="宋体"/>
      <w:sz w:val="30"/>
      <w:szCs w:val="30"/>
      <w:lang w:val="zh-TW" w:eastAsia="zh-TW" w:bidi="zh-TW"/>
    </w:rPr>
  </w:style>
  <w:style w:type="paragraph" w:customStyle="1" w:styleId="Heading21">
    <w:name w:val="Heading #2|1"/>
    <w:basedOn w:val="a"/>
    <w:qFormat/>
    <w:rsid w:val="00276168"/>
    <w:pPr>
      <w:spacing w:before="390" w:after="580" w:line="605" w:lineRule="exact"/>
      <w:jc w:val="center"/>
      <w:outlineLvl w:val="1"/>
    </w:pPr>
    <w:rPr>
      <w:rFonts w:ascii="宋体" w:eastAsia="宋体" w:hAnsi="宋体" w:cs="宋体"/>
      <w:sz w:val="44"/>
      <w:szCs w:val="44"/>
      <w:lang w:val="zh-TW" w:eastAsia="zh-TW" w:bidi="zh-TW"/>
    </w:rPr>
  </w:style>
  <w:style w:type="paragraph" w:customStyle="1" w:styleId="Bodytext1">
    <w:name w:val="Body text|1"/>
    <w:basedOn w:val="a"/>
    <w:qFormat/>
    <w:rsid w:val="00276168"/>
    <w:pPr>
      <w:spacing w:line="422" w:lineRule="auto"/>
      <w:ind w:firstLine="400"/>
    </w:pPr>
    <w:rPr>
      <w:rFonts w:ascii="宋体" w:eastAsia="宋体" w:hAnsi="宋体" w:cs="宋体"/>
      <w:sz w:val="30"/>
      <w:szCs w:val="30"/>
      <w:lang w:val="zh-TW" w:eastAsia="zh-TW" w:bidi="zh-TW"/>
    </w:rPr>
  </w:style>
  <w:style w:type="table" w:styleId="ac">
    <w:name w:val="Table Grid"/>
    <w:basedOn w:val="a1"/>
    <w:qFormat/>
    <w:rsid w:val="0027616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2024-02-08T05:21:00Z</dcterms:created>
  <dcterms:modified xsi:type="dcterms:W3CDTF">2024-02-08T05:31:00Z</dcterms:modified>
</cp:coreProperties>
</file>